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52E8" w14:textId="77777777" w:rsidR="00A553F9" w:rsidRPr="00486CBA" w:rsidRDefault="00A553F9" w:rsidP="00A553F9">
      <w:pPr>
        <w:jc w:val="center"/>
        <w:rPr>
          <w:b/>
          <w:bCs/>
          <w:u w:val="single"/>
        </w:rPr>
      </w:pPr>
      <w:r w:rsidRPr="00486CBA">
        <w:rPr>
          <w:rFonts w:hint="eastAsia"/>
          <w:b/>
          <w:bCs/>
          <w:u w:val="single"/>
        </w:rPr>
        <w:t>住宅省エネルギー性能証明書</w:t>
      </w:r>
      <w:r w:rsidRPr="00486CBA">
        <w:rPr>
          <w:rFonts w:hint="eastAsia"/>
          <w:b/>
          <w:bCs/>
          <w:u w:val="single"/>
        </w:rPr>
        <w:t xml:space="preserve"> </w:t>
      </w:r>
      <w:r w:rsidRPr="00486CBA">
        <w:rPr>
          <w:rFonts w:hint="eastAsia"/>
          <w:b/>
          <w:bCs/>
          <w:u w:val="single"/>
        </w:rPr>
        <w:t>発行業務約款</w:t>
      </w:r>
    </w:p>
    <w:p w14:paraId="30D65E88" w14:textId="77777777" w:rsidR="00A553F9" w:rsidRDefault="00A553F9" w:rsidP="00A553F9">
      <w:pPr>
        <w:ind w:leftChars="100" w:left="840" w:hangingChars="300" w:hanging="630"/>
      </w:pPr>
    </w:p>
    <w:p w14:paraId="2AF54F7D" w14:textId="77777777" w:rsidR="00A553F9" w:rsidRPr="00FE7BF9" w:rsidRDefault="00A553F9" w:rsidP="009876B9">
      <w:pPr>
        <w:ind w:leftChars="200" w:left="840" w:hangingChars="200" w:hanging="420"/>
        <w:rPr>
          <w:color w:val="auto"/>
        </w:rPr>
      </w:pPr>
      <w:r w:rsidRPr="00486CBA">
        <w:rPr>
          <w:rFonts w:hint="eastAsia"/>
        </w:rPr>
        <w:t>証明申請者（以下「甲」という）及び</w:t>
      </w:r>
      <w:r w:rsidRPr="00FE7BF9">
        <w:rPr>
          <w:rFonts w:hint="eastAsia"/>
          <w:color w:val="auto"/>
        </w:rPr>
        <w:t>岡山県建築住宅センター株式会社（以下「乙」という）</w:t>
      </w:r>
    </w:p>
    <w:p w14:paraId="1FF73E36" w14:textId="77777777" w:rsidR="00A553F9" w:rsidRPr="00FE7BF9" w:rsidRDefault="00A553F9" w:rsidP="00A553F9">
      <w:pPr>
        <w:ind w:leftChars="100" w:left="840" w:hangingChars="300" w:hanging="630"/>
        <w:rPr>
          <w:color w:val="auto"/>
        </w:rPr>
      </w:pPr>
      <w:r w:rsidRPr="00FE7BF9">
        <w:rPr>
          <w:rFonts w:hint="eastAsia"/>
          <w:color w:val="auto"/>
        </w:rPr>
        <w:t>は、関連法令等を遵守し、この約款（申請書及び引受承諾書を含む。以下同じ）及び「岡山県建</w:t>
      </w:r>
    </w:p>
    <w:p w14:paraId="6B1A6240" w14:textId="77777777" w:rsidR="00A553F9" w:rsidRPr="00FE7BF9" w:rsidRDefault="00A553F9" w:rsidP="00A553F9">
      <w:pPr>
        <w:ind w:leftChars="100" w:left="840" w:hangingChars="300" w:hanging="630"/>
        <w:rPr>
          <w:color w:val="auto"/>
        </w:rPr>
      </w:pPr>
      <w:r w:rsidRPr="00FE7BF9">
        <w:rPr>
          <w:rFonts w:hint="eastAsia"/>
          <w:color w:val="auto"/>
        </w:rPr>
        <w:t>築住宅センター株式会社</w:t>
      </w:r>
      <w:r w:rsidRPr="00FE7BF9">
        <w:rPr>
          <w:rFonts w:hint="eastAsia"/>
          <w:color w:val="auto"/>
        </w:rPr>
        <w:t xml:space="preserve"> </w:t>
      </w:r>
      <w:r w:rsidRPr="00FE7BF9">
        <w:rPr>
          <w:rFonts w:hint="eastAsia"/>
          <w:color w:val="auto"/>
        </w:rPr>
        <w:t>住宅省エネルギー性能証明書の発行業務要領」（以下「要領」という）</w:t>
      </w:r>
    </w:p>
    <w:p w14:paraId="6E3819C6" w14:textId="77777777" w:rsidR="00A553F9" w:rsidRPr="00FE7BF9" w:rsidRDefault="00A553F9" w:rsidP="00A553F9">
      <w:pPr>
        <w:ind w:leftChars="100" w:left="840" w:hangingChars="300" w:hanging="630"/>
        <w:rPr>
          <w:color w:val="auto"/>
        </w:rPr>
      </w:pPr>
      <w:r w:rsidRPr="00FE7BF9">
        <w:rPr>
          <w:rFonts w:hint="eastAsia"/>
          <w:color w:val="auto"/>
        </w:rPr>
        <w:t>に定められた事項を内容とする契約（以下「この契約」という）を履行する。</w:t>
      </w:r>
      <w:r w:rsidRPr="00FE7BF9">
        <w:rPr>
          <w:rFonts w:hint="eastAsia"/>
          <w:color w:val="auto"/>
        </w:rPr>
        <w:t xml:space="preserve"> </w:t>
      </w:r>
    </w:p>
    <w:p w14:paraId="7941A9C0" w14:textId="77777777" w:rsidR="00A553F9" w:rsidRPr="00FE7BF9" w:rsidRDefault="00A553F9" w:rsidP="00A553F9">
      <w:pPr>
        <w:rPr>
          <w:color w:val="auto"/>
        </w:rPr>
      </w:pPr>
    </w:p>
    <w:p w14:paraId="671A2F72" w14:textId="77777777" w:rsidR="00A553F9" w:rsidRPr="00FE7BF9" w:rsidRDefault="00A553F9" w:rsidP="00A553F9">
      <w:pPr>
        <w:ind w:left="840" w:hangingChars="400" w:hanging="840"/>
        <w:rPr>
          <w:color w:val="auto"/>
        </w:rPr>
      </w:pPr>
      <w:r w:rsidRPr="00FE7BF9">
        <w:rPr>
          <w:rFonts w:hint="eastAsia"/>
          <w:color w:val="auto"/>
        </w:rPr>
        <w:t>（甲の責務）</w:t>
      </w:r>
      <w:r w:rsidRPr="00FE7BF9">
        <w:rPr>
          <w:rFonts w:hint="eastAsia"/>
          <w:color w:val="auto"/>
        </w:rPr>
        <w:t xml:space="preserve"> </w:t>
      </w:r>
    </w:p>
    <w:p w14:paraId="27F2E0A2" w14:textId="1F05473B" w:rsidR="0004700E" w:rsidRPr="00FE7BF9" w:rsidRDefault="0004700E" w:rsidP="0004700E">
      <w:pPr>
        <w:ind w:left="840" w:hanging="840"/>
        <w:rPr>
          <w:color w:val="auto"/>
        </w:rPr>
      </w:pPr>
      <w:r w:rsidRPr="00FE7BF9">
        <w:rPr>
          <w:rFonts w:hint="eastAsia"/>
          <w:color w:val="auto"/>
        </w:rPr>
        <w:t xml:space="preserve">第１条　</w:t>
      </w:r>
      <w:r w:rsidR="00A553F9" w:rsidRPr="00FE7BF9">
        <w:rPr>
          <w:rFonts w:hint="eastAsia"/>
          <w:color w:val="auto"/>
        </w:rPr>
        <w:t>甲は、申請する住宅の情報を住宅省エネルギー性能証明書審査申請書（以下「申請書」という）に明記しなければならない。</w:t>
      </w:r>
      <w:r w:rsidR="00A553F9" w:rsidRPr="00FE7BF9">
        <w:rPr>
          <w:rFonts w:hint="eastAsia"/>
          <w:color w:val="auto"/>
        </w:rPr>
        <w:t xml:space="preserve"> </w:t>
      </w:r>
    </w:p>
    <w:p w14:paraId="43A61BC3" w14:textId="55CBF6A9" w:rsidR="00A553F9" w:rsidRPr="00FE7BF9" w:rsidRDefault="00A553F9" w:rsidP="0004700E">
      <w:pPr>
        <w:ind w:leftChars="100" w:left="210" w:firstLineChars="100" w:firstLine="21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甲は、要領に従い、申請書ならびに必要な図書を乙に提出しなければならない。</w:t>
      </w:r>
      <w:r w:rsidRPr="00FE7BF9">
        <w:rPr>
          <w:rFonts w:hint="eastAsia"/>
          <w:color w:val="auto"/>
        </w:rPr>
        <w:t xml:space="preserve"> </w:t>
      </w:r>
    </w:p>
    <w:p w14:paraId="5683E892" w14:textId="5DE65F20" w:rsidR="00A553F9" w:rsidRPr="00FE7BF9" w:rsidRDefault="00A553F9" w:rsidP="0004700E">
      <w:pPr>
        <w:ind w:leftChars="200" w:left="840" w:hangingChars="200" w:hanging="420"/>
        <w:rPr>
          <w:color w:val="auto"/>
        </w:rPr>
      </w:pPr>
      <w:r w:rsidRPr="00FE7BF9">
        <w:rPr>
          <w:rFonts w:hint="eastAsia"/>
          <w:color w:val="auto"/>
        </w:rPr>
        <w:t>３</w:t>
      </w:r>
      <w:r w:rsidR="0004700E" w:rsidRPr="00FE7BF9">
        <w:rPr>
          <w:rFonts w:hint="eastAsia"/>
          <w:color w:val="auto"/>
        </w:rPr>
        <w:t xml:space="preserve">　</w:t>
      </w:r>
      <w:r w:rsidRPr="00FE7BF9">
        <w:rPr>
          <w:rFonts w:hint="eastAsia"/>
          <w:color w:val="auto"/>
        </w:rPr>
        <w:t>甲は、乙が提出された書類のみでは基準適合審査を行うことが困難であると認めて請求した場合は、乙の業務の遂行に必要な範囲内において、引受承諾書に定められた業務の対象（以下「対象住宅」という）の計画その他必要な情報の追加書類を双方合意の上定めた期日まで遅滞なくかつ正確に乙に提供しなければならない。</w:t>
      </w:r>
      <w:r w:rsidRPr="00FE7BF9">
        <w:rPr>
          <w:rFonts w:hint="eastAsia"/>
          <w:color w:val="auto"/>
        </w:rPr>
        <w:t xml:space="preserve"> </w:t>
      </w:r>
    </w:p>
    <w:p w14:paraId="1D7E15FD" w14:textId="0EA969C2" w:rsidR="00A553F9" w:rsidRPr="00FE7BF9" w:rsidRDefault="00A553F9" w:rsidP="0004700E">
      <w:pPr>
        <w:ind w:leftChars="200" w:left="840" w:hangingChars="200" w:hanging="420"/>
        <w:rPr>
          <w:color w:val="auto"/>
        </w:rPr>
      </w:pPr>
      <w:r w:rsidRPr="00FE7BF9">
        <w:rPr>
          <w:rFonts w:hint="eastAsia"/>
          <w:color w:val="auto"/>
        </w:rPr>
        <w:t>４</w:t>
      </w:r>
      <w:r w:rsidR="0004700E" w:rsidRPr="00FE7BF9">
        <w:rPr>
          <w:rFonts w:hint="eastAsia"/>
          <w:color w:val="auto"/>
        </w:rPr>
        <w:t xml:space="preserve">　</w:t>
      </w:r>
      <w:r w:rsidRPr="00FE7BF9">
        <w:rPr>
          <w:rFonts w:hint="eastAsia"/>
          <w:color w:val="auto"/>
        </w:rPr>
        <w:t>甲は、要領に基づき算定され引受承諾書に定められた額の料金を、第４条に規定する日（以下「支払期日」という。）までに支払わなければならない。</w:t>
      </w:r>
      <w:r w:rsidRPr="00FE7BF9">
        <w:rPr>
          <w:rFonts w:hint="eastAsia"/>
          <w:color w:val="auto"/>
        </w:rPr>
        <w:t xml:space="preserve"> </w:t>
      </w:r>
    </w:p>
    <w:p w14:paraId="091E4270" w14:textId="144AF106" w:rsidR="00A553F9" w:rsidRPr="00FE7BF9" w:rsidRDefault="00A553F9" w:rsidP="0004700E">
      <w:pPr>
        <w:ind w:leftChars="200" w:left="840" w:hangingChars="200" w:hanging="420"/>
        <w:rPr>
          <w:color w:val="auto"/>
        </w:rPr>
      </w:pPr>
      <w:r w:rsidRPr="00FE7BF9">
        <w:rPr>
          <w:rFonts w:hint="eastAsia"/>
          <w:color w:val="auto"/>
        </w:rPr>
        <w:t>５</w:t>
      </w:r>
      <w:r w:rsidR="0004700E" w:rsidRPr="00FE7BF9">
        <w:rPr>
          <w:rFonts w:hint="eastAsia"/>
          <w:color w:val="auto"/>
        </w:rPr>
        <w:t xml:space="preserve">　</w:t>
      </w:r>
      <w:r w:rsidRPr="00FE7BF9">
        <w:rPr>
          <w:rFonts w:hint="eastAsia"/>
          <w:color w:val="auto"/>
        </w:rPr>
        <w:t>甲は、乙の基準適合審査において、対象住宅の計画に関し乙がなした基準への是正事項の指摘に対し、双方合意の上定めた期日まで速やかに申請図書の修正又はその他の必要な措置をとらなければならない。</w:t>
      </w:r>
      <w:r w:rsidRPr="00FE7BF9">
        <w:rPr>
          <w:rFonts w:hint="eastAsia"/>
          <w:color w:val="auto"/>
        </w:rPr>
        <w:t xml:space="preserve"> </w:t>
      </w:r>
    </w:p>
    <w:p w14:paraId="68E766A7" w14:textId="77777777" w:rsidR="00A553F9" w:rsidRPr="00FE7BF9" w:rsidRDefault="00A553F9" w:rsidP="00A553F9">
      <w:pPr>
        <w:ind w:leftChars="300" w:left="840" w:hangingChars="100" w:hanging="210"/>
        <w:rPr>
          <w:color w:val="auto"/>
        </w:rPr>
      </w:pPr>
    </w:p>
    <w:p w14:paraId="1059F5B4" w14:textId="77777777" w:rsidR="00A553F9" w:rsidRPr="00FE7BF9" w:rsidRDefault="00A553F9" w:rsidP="00A553F9">
      <w:pPr>
        <w:ind w:left="840" w:hangingChars="400" w:hanging="840"/>
        <w:rPr>
          <w:color w:val="auto"/>
        </w:rPr>
      </w:pPr>
      <w:r w:rsidRPr="00FE7BF9">
        <w:rPr>
          <w:rFonts w:hint="eastAsia"/>
          <w:color w:val="auto"/>
        </w:rPr>
        <w:t>（乙の責務）</w:t>
      </w:r>
      <w:r w:rsidRPr="00FE7BF9">
        <w:rPr>
          <w:rFonts w:hint="eastAsia"/>
          <w:color w:val="auto"/>
        </w:rPr>
        <w:t xml:space="preserve"> </w:t>
      </w:r>
    </w:p>
    <w:p w14:paraId="6633B67B" w14:textId="0870AB99" w:rsidR="00A553F9" w:rsidRPr="00FE7BF9" w:rsidRDefault="00A553F9" w:rsidP="00A553F9">
      <w:pPr>
        <w:ind w:left="840" w:hangingChars="400" w:hanging="840"/>
        <w:rPr>
          <w:color w:val="auto"/>
        </w:rPr>
      </w:pPr>
      <w:r w:rsidRPr="00FE7BF9">
        <w:rPr>
          <w:rFonts w:hint="eastAsia"/>
          <w:color w:val="auto"/>
        </w:rPr>
        <w:t>第２条</w:t>
      </w:r>
      <w:r w:rsidR="0004700E" w:rsidRPr="00FE7BF9">
        <w:rPr>
          <w:rFonts w:hint="eastAsia"/>
          <w:color w:val="auto"/>
        </w:rPr>
        <w:t xml:space="preserve">　</w:t>
      </w:r>
      <w:r w:rsidRPr="00FE7BF9">
        <w:rPr>
          <w:rFonts w:hint="eastAsia"/>
          <w:color w:val="auto"/>
        </w:rPr>
        <w:t>乙は、関係法令等によるほか要領に従い、公正、中立の立場で厳正かつ適正に、業務を行わなければならない。</w:t>
      </w:r>
      <w:r w:rsidRPr="00FE7BF9">
        <w:rPr>
          <w:rFonts w:hint="eastAsia"/>
          <w:color w:val="auto"/>
        </w:rPr>
        <w:t xml:space="preserve"> </w:t>
      </w:r>
    </w:p>
    <w:p w14:paraId="68EC8072" w14:textId="6573D2CA" w:rsidR="00A553F9" w:rsidRPr="00FE7BF9" w:rsidRDefault="00A553F9" w:rsidP="0004700E">
      <w:pPr>
        <w:ind w:leftChars="200" w:left="840" w:hangingChars="200" w:hanging="42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乙は、引受承諾書に定められた業務を第３条に規定する日（以下「業務期日」という）までに行わなければならない。</w:t>
      </w:r>
      <w:r w:rsidRPr="00FE7BF9">
        <w:rPr>
          <w:rFonts w:hint="eastAsia"/>
          <w:color w:val="auto"/>
        </w:rPr>
        <w:t xml:space="preserve"> </w:t>
      </w:r>
    </w:p>
    <w:p w14:paraId="5408879B" w14:textId="276A70CB" w:rsidR="00A553F9" w:rsidRPr="00FE7BF9" w:rsidRDefault="00A553F9" w:rsidP="0004700E">
      <w:pPr>
        <w:ind w:leftChars="200" w:left="840" w:hangingChars="200" w:hanging="420"/>
        <w:rPr>
          <w:color w:val="auto"/>
        </w:rPr>
      </w:pPr>
      <w:r w:rsidRPr="00FE7BF9">
        <w:rPr>
          <w:rFonts w:hint="eastAsia"/>
          <w:color w:val="auto"/>
        </w:rPr>
        <w:t>３</w:t>
      </w:r>
      <w:r w:rsidR="0004700E" w:rsidRPr="00FE7BF9">
        <w:rPr>
          <w:rFonts w:hint="eastAsia"/>
          <w:color w:val="auto"/>
        </w:rPr>
        <w:t xml:space="preserve">　</w:t>
      </w:r>
      <w:r w:rsidRPr="00FE7BF9">
        <w:rPr>
          <w:rFonts w:hint="eastAsia"/>
          <w:color w:val="auto"/>
        </w:rPr>
        <w:t>乙は、甲から乙の業務の方法について説明を求められたときは、速やかにこれに応じなければならない。</w:t>
      </w:r>
      <w:r w:rsidRPr="00FE7BF9">
        <w:rPr>
          <w:rFonts w:hint="eastAsia"/>
          <w:color w:val="auto"/>
        </w:rPr>
        <w:t xml:space="preserve"> </w:t>
      </w:r>
    </w:p>
    <w:p w14:paraId="66471841" w14:textId="77777777" w:rsidR="00A553F9" w:rsidRPr="00FE7BF9" w:rsidRDefault="00A553F9" w:rsidP="00A553F9">
      <w:pPr>
        <w:ind w:leftChars="300" w:left="840" w:hangingChars="100" w:hanging="210"/>
        <w:rPr>
          <w:color w:val="auto"/>
        </w:rPr>
      </w:pPr>
    </w:p>
    <w:p w14:paraId="507A5260" w14:textId="77777777" w:rsidR="00A553F9" w:rsidRPr="00FE7BF9" w:rsidRDefault="00A553F9" w:rsidP="00A553F9">
      <w:pPr>
        <w:ind w:left="840" w:hangingChars="400" w:hanging="840"/>
        <w:rPr>
          <w:color w:val="auto"/>
        </w:rPr>
      </w:pPr>
      <w:r w:rsidRPr="00FE7BF9">
        <w:rPr>
          <w:rFonts w:hint="eastAsia"/>
          <w:color w:val="auto"/>
        </w:rPr>
        <w:t>（業務期日）</w:t>
      </w:r>
      <w:r w:rsidRPr="00FE7BF9">
        <w:rPr>
          <w:rFonts w:hint="eastAsia"/>
          <w:color w:val="auto"/>
        </w:rPr>
        <w:t xml:space="preserve"> </w:t>
      </w:r>
    </w:p>
    <w:p w14:paraId="7FB701C4" w14:textId="785F0695" w:rsidR="00A553F9" w:rsidRPr="00FE7BF9" w:rsidRDefault="00A553F9" w:rsidP="00A553F9">
      <w:pPr>
        <w:ind w:left="840" w:hangingChars="400" w:hanging="840"/>
        <w:rPr>
          <w:color w:val="auto"/>
        </w:rPr>
      </w:pPr>
      <w:r w:rsidRPr="00FE7BF9">
        <w:rPr>
          <w:rFonts w:hint="eastAsia"/>
          <w:color w:val="auto"/>
        </w:rPr>
        <w:t>第３条</w:t>
      </w:r>
      <w:r w:rsidR="0004700E" w:rsidRPr="00FE7BF9">
        <w:rPr>
          <w:rFonts w:hint="eastAsia"/>
          <w:color w:val="auto"/>
        </w:rPr>
        <w:t xml:space="preserve">　</w:t>
      </w:r>
      <w:r w:rsidRPr="00FE7BF9">
        <w:rPr>
          <w:rFonts w:hint="eastAsia"/>
          <w:color w:val="auto"/>
        </w:rPr>
        <w:t>乙の業務期日は、引受承諾書に定める日とする。</w:t>
      </w:r>
      <w:r w:rsidRPr="00FE7BF9">
        <w:rPr>
          <w:rFonts w:hint="eastAsia"/>
          <w:color w:val="auto"/>
        </w:rPr>
        <w:t xml:space="preserve"> </w:t>
      </w:r>
    </w:p>
    <w:p w14:paraId="2ACBB4B0" w14:textId="708C7631" w:rsidR="00A553F9" w:rsidRPr="00FE7BF9" w:rsidRDefault="00A553F9" w:rsidP="0004700E">
      <w:pPr>
        <w:ind w:leftChars="200" w:left="840" w:hangingChars="200" w:hanging="42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乙は、甲が第１条及び第６条第１項に定める責務を怠った時、その他不可抗力により、業務期日までに業務を完了することができない場合には、甲に対しその理由を明示の上、</w:t>
      </w:r>
      <w:r w:rsidRPr="00FE7BF9">
        <w:rPr>
          <w:rFonts w:hint="eastAsia"/>
          <w:color w:val="auto"/>
        </w:rPr>
        <w:lastRenderedPageBreak/>
        <w:t>業務期日の延期を請求することができる。</w:t>
      </w:r>
      <w:r w:rsidRPr="00FE7BF9">
        <w:rPr>
          <w:rFonts w:hint="eastAsia"/>
          <w:color w:val="auto"/>
        </w:rPr>
        <w:t xml:space="preserve"> </w:t>
      </w:r>
    </w:p>
    <w:p w14:paraId="63DFA0C6" w14:textId="579F1D93" w:rsidR="00A553F9" w:rsidRPr="00FE7BF9" w:rsidRDefault="00A553F9" w:rsidP="0004700E">
      <w:pPr>
        <w:ind w:leftChars="200" w:left="840" w:hangingChars="200" w:hanging="420"/>
        <w:rPr>
          <w:color w:val="auto"/>
        </w:rPr>
      </w:pPr>
      <w:r w:rsidRPr="00FE7BF9">
        <w:rPr>
          <w:rFonts w:hint="eastAsia"/>
          <w:color w:val="auto"/>
        </w:rPr>
        <w:t>３</w:t>
      </w:r>
      <w:r w:rsidR="0004700E" w:rsidRPr="00FE7BF9">
        <w:rPr>
          <w:rFonts w:hint="eastAsia"/>
          <w:color w:val="auto"/>
        </w:rPr>
        <w:t xml:space="preserve">　</w:t>
      </w:r>
      <w:r w:rsidRPr="00FE7BF9">
        <w:rPr>
          <w:rFonts w:hint="eastAsia"/>
          <w:color w:val="auto"/>
        </w:rPr>
        <w:t>甲が、乙にその理由を明示し書面でもって業務期日の延期を申し出た場合で、乙がその理由が正当であると認める場合には、乙は業務期日の延期をすることができる。</w:t>
      </w:r>
      <w:r w:rsidRPr="00FE7BF9">
        <w:rPr>
          <w:rFonts w:hint="eastAsia"/>
          <w:color w:val="auto"/>
        </w:rPr>
        <w:t xml:space="preserve"> </w:t>
      </w:r>
    </w:p>
    <w:p w14:paraId="1527A7CB" w14:textId="0E3E8046" w:rsidR="00A553F9" w:rsidRPr="00FE7BF9" w:rsidRDefault="00A553F9" w:rsidP="0004700E">
      <w:pPr>
        <w:ind w:leftChars="200" w:left="840" w:hangingChars="200" w:hanging="420"/>
        <w:rPr>
          <w:color w:val="auto"/>
        </w:rPr>
      </w:pPr>
      <w:r w:rsidRPr="00FE7BF9">
        <w:rPr>
          <w:rFonts w:hint="eastAsia"/>
          <w:color w:val="auto"/>
        </w:rPr>
        <w:t>４</w:t>
      </w:r>
      <w:r w:rsidR="0004700E" w:rsidRPr="00FE7BF9">
        <w:rPr>
          <w:rFonts w:hint="eastAsia"/>
          <w:color w:val="auto"/>
        </w:rPr>
        <w:t xml:space="preserve">　</w:t>
      </w:r>
      <w:r w:rsidRPr="00FE7BF9">
        <w:rPr>
          <w:rFonts w:hint="eastAsia"/>
          <w:color w:val="auto"/>
        </w:rPr>
        <w:t>第２項及び第３項の場合において、必要と認められる業務期日の延期その他の必要事項については甲・乙協議して定める。</w:t>
      </w:r>
      <w:r w:rsidRPr="00FE7BF9">
        <w:rPr>
          <w:rFonts w:hint="eastAsia"/>
          <w:color w:val="auto"/>
        </w:rPr>
        <w:t xml:space="preserve"> </w:t>
      </w:r>
    </w:p>
    <w:p w14:paraId="2D5CE4BF" w14:textId="77777777" w:rsidR="00A553F9" w:rsidRPr="00FE7BF9" w:rsidRDefault="00A553F9" w:rsidP="00A553F9">
      <w:pPr>
        <w:ind w:leftChars="300" w:left="840" w:hangingChars="100" w:hanging="210"/>
        <w:rPr>
          <w:color w:val="auto"/>
        </w:rPr>
      </w:pPr>
    </w:p>
    <w:p w14:paraId="5FC05099" w14:textId="77777777" w:rsidR="00A553F9" w:rsidRPr="00FE7BF9" w:rsidRDefault="00A553F9" w:rsidP="00A553F9">
      <w:pPr>
        <w:ind w:left="840" w:hangingChars="400" w:hanging="840"/>
        <w:rPr>
          <w:color w:val="auto"/>
        </w:rPr>
      </w:pPr>
      <w:r w:rsidRPr="00FE7BF9">
        <w:rPr>
          <w:rFonts w:hint="eastAsia"/>
          <w:color w:val="auto"/>
        </w:rPr>
        <w:t>（料金の支払期日）</w:t>
      </w:r>
      <w:r w:rsidRPr="00FE7BF9">
        <w:rPr>
          <w:rFonts w:hint="eastAsia"/>
          <w:color w:val="auto"/>
        </w:rPr>
        <w:t xml:space="preserve"> </w:t>
      </w:r>
    </w:p>
    <w:p w14:paraId="6FE0D5EB" w14:textId="38655969" w:rsidR="00A553F9" w:rsidRPr="00FE7BF9" w:rsidRDefault="00A553F9" w:rsidP="00A553F9">
      <w:pPr>
        <w:ind w:left="840" w:hangingChars="400" w:hanging="840"/>
        <w:rPr>
          <w:color w:val="auto"/>
        </w:rPr>
      </w:pPr>
      <w:r w:rsidRPr="00FE7BF9">
        <w:rPr>
          <w:rFonts w:hint="eastAsia"/>
          <w:color w:val="auto"/>
        </w:rPr>
        <w:t>第４条</w:t>
      </w:r>
      <w:r w:rsidR="0004700E" w:rsidRPr="00FE7BF9">
        <w:rPr>
          <w:rFonts w:hint="eastAsia"/>
          <w:color w:val="auto"/>
        </w:rPr>
        <w:t xml:space="preserve">　</w:t>
      </w:r>
      <w:r w:rsidRPr="00FE7BF9">
        <w:rPr>
          <w:rFonts w:hint="eastAsia"/>
          <w:color w:val="auto"/>
        </w:rPr>
        <w:t>甲の支払期日は、前条第１項に定める業務期日とする。</w:t>
      </w:r>
      <w:r w:rsidRPr="00FE7BF9">
        <w:rPr>
          <w:rFonts w:hint="eastAsia"/>
          <w:color w:val="auto"/>
        </w:rPr>
        <w:t xml:space="preserve"> </w:t>
      </w:r>
    </w:p>
    <w:p w14:paraId="1F7B9E7F" w14:textId="2323DA6D" w:rsidR="00A553F9" w:rsidRPr="00FE7BF9" w:rsidRDefault="00A553F9" w:rsidP="0004700E">
      <w:pPr>
        <w:ind w:firstLineChars="200" w:firstLine="42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甲と乙は、別途協議により合意した場合には、他の期日を取り決めることが出来る。</w:t>
      </w:r>
      <w:r w:rsidRPr="00FE7BF9">
        <w:rPr>
          <w:rFonts w:hint="eastAsia"/>
          <w:color w:val="auto"/>
        </w:rPr>
        <w:t xml:space="preserve"> </w:t>
      </w:r>
    </w:p>
    <w:p w14:paraId="647C2701" w14:textId="317F53CD" w:rsidR="00A553F9" w:rsidRPr="00FE7BF9" w:rsidRDefault="00A553F9" w:rsidP="0004700E">
      <w:pPr>
        <w:ind w:leftChars="200" w:left="840" w:hangingChars="200" w:hanging="420"/>
        <w:rPr>
          <w:color w:val="auto"/>
        </w:rPr>
      </w:pPr>
      <w:r w:rsidRPr="00FE7BF9">
        <w:rPr>
          <w:rFonts w:hint="eastAsia"/>
          <w:color w:val="auto"/>
        </w:rPr>
        <w:t>３</w:t>
      </w:r>
      <w:r w:rsidR="0004700E" w:rsidRPr="00FE7BF9">
        <w:rPr>
          <w:rFonts w:hint="eastAsia"/>
          <w:color w:val="auto"/>
        </w:rPr>
        <w:t xml:space="preserve">　</w:t>
      </w:r>
      <w:r w:rsidRPr="00FE7BF9">
        <w:rPr>
          <w:rFonts w:hint="eastAsia"/>
          <w:color w:val="auto"/>
        </w:rPr>
        <w:t>甲が、第１項の支払期日までに支払わない場合には、乙は、証明書を発行しない。この場合において、乙が当該証明書を発行しないことによって甲に生じた損害については、乙はその賠償の責めに任じないものとする。</w:t>
      </w:r>
      <w:r w:rsidRPr="00FE7BF9">
        <w:rPr>
          <w:rFonts w:hint="eastAsia"/>
          <w:color w:val="auto"/>
        </w:rPr>
        <w:t xml:space="preserve"> </w:t>
      </w:r>
    </w:p>
    <w:p w14:paraId="09F14C66" w14:textId="77777777" w:rsidR="00A553F9" w:rsidRPr="00FE7BF9" w:rsidRDefault="00A553F9" w:rsidP="00A553F9">
      <w:pPr>
        <w:ind w:leftChars="300" w:left="840" w:hangingChars="100" w:hanging="210"/>
        <w:rPr>
          <w:color w:val="auto"/>
        </w:rPr>
      </w:pPr>
    </w:p>
    <w:p w14:paraId="090CA246" w14:textId="77777777" w:rsidR="00A553F9" w:rsidRPr="00FE7BF9" w:rsidRDefault="00A553F9" w:rsidP="00A553F9">
      <w:pPr>
        <w:ind w:left="840" w:hangingChars="400" w:hanging="840"/>
        <w:rPr>
          <w:color w:val="auto"/>
        </w:rPr>
      </w:pPr>
      <w:r w:rsidRPr="00FE7BF9">
        <w:rPr>
          <w:rFonts w:hint="eastAsia"/>
          <w:color w:val="auto"/>
        </w:rPr>
        <w:t>（料金の支払方法）</w:t>
      </w:r>
      <w:r w:rsidRPr="00FE7BF9">
        <w:rPr>
          <w:rFonts w:hint="eastAsia"/>
          <w:color w:val="auto"/>
        </w:rPr>
        <w:t xml:space="preserve"> </w:t>
      </w:r>
    </w:p>
    <w:p w14:paraId="44BA1A44" w14:textId="3A4875B6" w:rsidR="00A553F9" w:rsidRPr="00FE7BF9" w:rsidRDefault="00A553F9" w:rsidP="00A553F9">
      <w:pPr>
        <w:ind w:left="840" w:hangingChars="400" w:hanging="840"/>
        <w:rPr>
          <w:color w:val="auto"/>
        </w:rPr>
      </w:pPr>
      <w:r w:rsidRPr="00FE7BF9">
        <w:rPr>
          <w:rFonts w:hint="eastAsia"/>
          <w:color w:val="auto"/>
        </w:rPr>
        <w:t>第５条</w:t>
      </w:r>
      <w:r w:rsidR="0004700E" w:rsidRPr="00FE7BF9">
        <w:rPr>
          <w:rFonts w:hint="eastAsia"/>
          <w:color w:val="auto"/>
        </w:rPr>
        <w:t xml:space="preserve">　</w:t>
      </w:r>
      <w:r w:rsidRPr="00FE7BF9">
        <w:rPr>
          <w:rFonts w:hint="eastAsia"/>
          <w:color w:val="auto"/>
        </w:rPr>
        <w:t>甲は、要領に基づく料金を、前条の支払期日までに、乙の指定する銀行口座に振込みの方法で支払うものとする。</w:t>
      </w:r>
      <w:r w:rsidRPr="00FE7BF9">
        <w:rPr>
          <w:rFonts w:hint="eastAsia"/>
          <w:color w:val="auto"/>
        </w:rPr>
        <w:t xml:space="preserve"> </w:t>
      </w:r>
    </w:p>
    <w:p w14:paraId="328E7D71" w14:textId="08D89DF6" w:rsidR="00A553F9" w:rsidRPr="00FE7BF9" w:rsidRDefault="00A553F9" w:rsidP="0004700E">
      <w:pPr>
        <w:ind w:firstLineChars="200" w:firstLine="42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甲と乙は、協議により合意した場合には、別の支払方法をとることができる。</w:t>
      </w:r>
      <w:r w:rsidRPr="00FE7BF9">
        <w:rPr>
          <w:rFonts w:hint="eastAsia"/>
          <w:color w:val="auto"/>
        </w:rPr>
        <w:t xml:space="preserve"> </w:t>
      </w:r>
    </w:p>
    <w:p w14:paraId="1F6F309E" w14:textId="77777777" w:rsidR="00A553F9" w:rsidRPr="00FE7BF9" w:rsidRDefault="00A553F9" w:rsidP="00A553F9">
      <w:pPr>
        <w:ind w:leftChars="300" w:left="840" w:hangingChars="100" w:hanging="210"/>
        <w:rPr>
          <w:color w:val="auto"/>
        </w:rPr>
      </w:pPr>
    </w:p>
    <w:p w14:paraId="07A8EBB4" w14:textId="77777777" w:rsidR="00A553F9" w:rsidRPr="00FE7BF9" w:rsidRDefault="00A553F9" w:rsidP="00A553F9">
      <w:pPr>
        <w:ind w:left="840" w:hangingChars="400" w:hanging="840"/>
        <w:rPr>
          <w:color w:val="auto"/>
        </w:rPr>
      </w:pPr>
      <w:r w:rsidRPr="00FE7BF9">
        <w:rPr>
          <w:rFonts w:hint="eastAsia"/>
          <w:color w:val="auto"/>
        </w:rPr>
        <w:t>（証明書発行前の変更申請）</w:t>
      </w:r>
      <w:r w:rsidRPr="00FE7BF9">
        <w:rPr>
          <w:rFonts w:hint="eastAsia"/>
          <w:color w:val="auto"/>
        </w:rPr>
        <w:t xml:space="preserve"> </w:t>
      </w:r>
    </w:p>
    <w:p w14:paraId="766704BF" w14:textId="5B8A429C" w:rsidR="00A553F9" w:rsidRPr="00FE7BF9" w:rsidRDefault="00A553F9" w:rsidP="00A553F9">
      <w:pPr>
        <w:ind w:left="840" w:hangingChars="400" w:hanging="840"/>
        <w:rPr>
          <w:color w:val="auto"/>
        </w:rPr>
      </w:pPr>
      <w:r w:rsidRPr="00FE7BF9">
        <w:rPr>
          <w:rFonts w:hint="eastAsia"/>
          <w:color w:val="auto"/>
        </w:rPr>
        <w:t>第６条</w:t>
      </w:r>
      <w:r w:rsidR="0004700E" w:rsidRPr="00FE7BF9">
        <w:rPr>
          <w:rFonts w:hint="eastAsia"/>
          <w:color w:val="auto"/>
        </w:rPr>
        <w:t xml:space="preserve">　</w:t>
      </w:r>
      <w:r w:rsidRPr="00FE7BF9">
        <w:rPr>
          <w:rFonts w:hint="eastAsia"/>
          <w:color w:val="auto"/>
        </w:rPr>
        <w:t>甲は、証明書の発行前までに甲の都合により対象建築物の計画を変更する場合は、速やかに乙に通知するとともに、双方合意の上定めた期日までに変更部分の基準適合審査関係図書を乙に提出しなければならない。</w:t>
      </w:r>
      <w:r w:rsidRPr="00FE7BF9">
        <w:rPr>
          <w:rFonts w:hint="eastAsia"/>
          <w:color w:val="auto"/>
        </w:rPr>
        <w:t xml:space="preserve"> </w:t>
      </w:r>
    </w:p>
    <w:p w14:paraId="692E019B" w14:textId="622A4059" w:rsidR="00A553F9" w:rsidRPr="00FE7BF9" w:rsidRDefault="00A553F9" w:rsidP="0004700E">
      <w:pPr>
        <w:ind w:leftChars="200" w:left="840" w:hangingChars="200" w:hanging="42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乙が、前項の変更を大規模なものと認めた場合にあっては、甲は、当初の審査の申請を取り下げ、別件として改めて乙に審査を申請しなければならない。</w:t>
      </w:r>
      <w:r w:rsidRPr="00FE7BF9">
        <w:rPr>
          <w:rFonts w:hint="eastAsia"/>
          <w:color w:val="auto"/>
        </w:rPr>
        <w:t xml:space="preserve"> </w:t>
      </w:r>
    </w:p>
    <w:p w14:paraId="250078A4" w14:textId="09F382D5" w:rsidR="00A553F9" w:rsidRPr="00FE7BF9" w:rsidRDefault="00A553F9" w:rsidP="0004700E">
      <w:pPr>
        <w:ind w:leftChars="200" w:left="840" w:hangingChars="200" w:hanging="420"/>
        <w:rPr>
          <w:color w:val="auto"/>
        </w:rPr>
      </w:pPr>
      <w:r w:rsidRPr="00FE7BF9">
        <w:rPr>
          <w:rFonts w:hint="eastAsia"/>
          <w:color w:val="auto"/>
        </w:rPr>
        <w:t>３</w:t>
      </w:r>
      <w:r w:rsidR="0004700E" w:rsidRPr="00FE7BF9">
        <w:rPr>
          <w:rFonts w:hint="eastAsia"/>
          <w:color w:val="auto"/>
        </w:rPr>
        <w:t xml:space="preserve">　</w:t>
      </w:r>
      <w:r w:rsidRPr="00FE7BF9">
        <w:rPr>
          <w:rFonts w:hint="eastAsia"/>
          <w:color w:val="auto"/>
        </w:rPr>
        <w:t>前項に規定する申請の取り下げがなされた場合は、次条第２項の契約解除があったものとする。</w:t>
      </w:r>
      <w:r w:rsidRPr="00FE7BF9">
        <w:rPr>
          <w:rFonts w:hint="eastAsia"/>
          <w:color w:val="auto"/>
        </w:rPr>
        <w:t xml:space="preserve"> </w:t>
      </w:r>
    </w:p>
    <w:p w14:paraId="1E21038C" w14:textId="77777777" w:rsidR="00A553F9" w:rsidRPr="00FE7BF9" w:rsidRDefault="00A553F9" w:rsidP="00A553F9">
      <w:pPr>
        <w:ind w:leftChars="300" w:left="840" w:hangingChars="100" w:hanging="210"/>
        <w:rPr>
          <w:color w:val="auto"/>
        </w:rPr>
      </w:pPr>
    </w:p>
    <w:p w14:paraId="7391CEC6" w14:textId="77777777" w:rsidR="00A553F9" w:rsidRPr="00FE7BF9" w:rsidRDefault="00A553F9" w:rsidP="00A553F9">
      <w:pPr>
        <w:ind w:left="840" w:hangingChars="400" w:hanging="840"/>
        <w:rPr>
          <w:color w:val="auto"/>
        </w:rPr>
      </w:pPr>
      <w:r w:rsidRPr="00FE7BF9">
        <w:rPr>
          <w:rFonts w:hint="eastAsia"/>
          <w:color w:val="auto"/>
        </w:rPr>
        <w:t>（甲の解除権）</w:t>
      </w:r>
      <w:r w:rsidRPr="00FE7BF9">
        <w:rPr>
          <w:rFonts w:hint="eastAsia"/>
          <w:color w:val="auto"/>
        </w:rPr>
        <w:t xml:space="preserve"> </w:t>
      </w:r>
    </w:p>
    <w:p w14:paraId="3BB6759F" w14:textId="2F191A32" w:rsidR="00A553F9" w:rsidRPr="00FE7BF9" w:rsidRDefault="00A553F9" w:rsidP="00A553F9">
      <w:pPr>
        <w:ind w:left="840" w:hangingChars="400" w:hanging="840"/>
        <w:rPr>
          <w:color w:val="auto"/>
        </w:rPr>
      </w:pPr>
      <w:r w:rsidRPr="00FE7BF9">
        <w:rPr>
          <w:rFonts w:hint="eastAsia"/>
          <w:color w:val="auto"/>
        </w:rPr>
        <w:t>第７条</w:t>
      </w:r>
      <w:r w:rsidR="0004700E" w:rsidRPr="00FE7BF9">
        <w:rPr>
          <w:rFonts w:hint="eastAsia"/>
          <w:color w:val="auto"/>
        </w:rPr>
        <w:t xml:space="preserve">　</w:t>
      </w:r>
      <w:r w:rsidRPr="00FE7BF9">
        <w:rPr>
          <w:rFonts w:hint="eastAsia"/>
          <w:color w:val="auto"/>
        </w:rPr>
        <w:t>甲は、次の各号のいずれかに該当するときは、乙に書面をもって通知してこの契約を解除することができる。</w:t>
      </w:r>
      <w:r w:rsidRPr="00FE7BF9">
        <w:rPr>
          <w:rFonts w:hint="eastAsia"/>
          <w:color w:val="auto"/>
        </w:rPr>
        <w:t xml:space="preserve"> </w:t>
      </w:r>
    </w:p>
    <w:p w14:paraId="61CB199E" w14:textId="3096EC1F" w:rsidR="00A553F9" w:rsidRPr="00FE7BF9" w:rsidRDefault="00A553F9" w:rsidP="00A553F9">
      <w:pPr>
        <w:ind w:leftChars="300" w:left="840" w:hangingChars="100" w:hanging="210"/>
        <w:rPr>
          <w:color w:val="auto"/>
        </w:rPr>
      </w:pPr>
      <w:r w:rsidRPr="00FE7BF9">
        <w:rPr>
          <w:rFonts w:hint="eastAsia"/>
          <w:color w:val="auto"/>
        </w:rPr>
        <w:t>(1)</w:t>
      </w:r>
      <w:r w:rsidRPr="00FE7BF9">
        <w:rPr>
          <w:rFonts w:hint="eastAsia"/>
          <w:color w:val="auto"/>
        </w:rPr>
        <w:t>乙が、正当な理由なく、審査業務を第３条第１項に定める業務期日までに完了せず、又その見込みのない場合</w:t>
      </w:r>
      <w:r w:rsidRPr="00FE7BF9">
        <w:rPr>
          <w:rFonts w:hint="eastAsia"/>
          <w:color w:val="auto"/>
        </w:rPr>
        <w:t xml:space="preserve"> </w:t>
      </w:r>
    </w:p>
    <w:p w14:paraId="47A2BFD4" w14:textId="28ED1B68" w:rsidR="00A553F9" w:rsidRPr="00FE7BF9" w:rsidRDefault="00A553F9" w:rsidP="00A553F9">
      <w:pPr>
        <w:ind w:leftChars="300" w:left="840" w:hangingChars="100" w:hanging="210"/>
        <w:rPr>
          <w:color w:val="auto"/>
        </w:rPr>
      </w:pPr>
      <w:r w:rsidRPr="00FE7BF9">
        <w:rPr>
          <w:rFonts w:hint="eastAsia"/>
          <w:color w:val="auto"/>
        </w:rPr>
        <w:t>(2)</w:t>
      </w:r>
      <w:r w:rsidRPr="00FE7BF9">
        <w:rPr>
          <w:rFonts w:hint="eastAsia"/>
          <w:color w:val="auto"/>
        </w:rPr>
        <w:t>乙がこの契約に違反したことにつき、甲が相当期間を定めて催告してもなお是正されな</w:t>
      </w:r>
      <w:r w:rsidRPr="00FE7BF9">
        <w:rPr>
          <w:rFonts w:hint="eastAsia"/>
          <w:color w:val="auto"/>
        </w:rPr>
        <w:lastRenderedPageBreak/>
        <w:t>いとき</w:t>
      </w:r>
      <w:r w:rsidRPr="00FE7BF9">
        <w:rPr>
          <w:rFonts w:hint="eastAsia"/>
          <w:color w:val="auto"/>
        </w:rPr>
        <w:t xml:space="preserve"> </w:t>
      </w:r>
    </w:p>
    <w:p w14:paraId="49A60467" w14:textId="710ECEF2" w:rsidR="00A553F9" w:rsidRPr="00FE7BF9" w:rsidRDefault="00A553F9" w:rsidP="0004700E">
      <w:pPr>
        <w:ind w:leftChars="200" w:left="840" w:hangingChars="200" w:hanging="42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前項に規定する場合のほか、甲は、乙の業務が完了するまでの間、いつでも乙に書面をもって申請を取り下げる旨を通知してこの契約を解除することができる。</w:t>
      </w:r>
      <w:r w:rsidRPr="00FE7BF9">
        <w:rPr>
          <w:rFonts w:hint="eastAsia"/>
          <w:color w:val="auto"/>
        </w:rPr>
        <w:t xml:space="preserve"> </w:t>
      </w:r>
    </w:p>
    <w:p w14:paraId="0103BBD6" w14:textId="6026117F" w:rsidR="00A553F9" w:rsidRPr="00FE7BF9" w:rsidRDefault="00A553F9" w:rsidP="0004700E">
      <w:pPr>
        <w:ind w:leftChars="200" w:left="840" w:hangingChars="200" w:hanging="420"/>
        <w:rPr>
          <w:color w:val="auto"/>
        </w:rPr>
      </w:pPr>
      <w:r w:rsidRPr="00FE7BF9">
        <w:rPr>
          <w:rFonts w:hint="eastAsia"/>
          <w:color w:val="auto"/>
        </w:rPr>
        <w:t>３</w:t>
      </w:r>
      <w:r w:rsidR="0004700E" w:rsidRPr="00FE7BF9">
        <w:rPr>
          <w:rFonts w:hint="eastAsia"/>
          <w:color w:val="auto"/>
        </w:rPr>
        <w:t xml:space="preserve">　</w:t>
      </w:r>
      <w:r w:rsidRPr="00FE7BF9">
        <w:rPr>
          <w:rFonts w:hint="eastAsia"/>
          <w:color w:val="auto"/>
        </w:rPr>
        <w:t>第１項の契約解除の場合、甲は、料金が既に支払われているときはこれの返還を乙に請求することができる。また、甲は、その契約解除によって生じた損害について、その賠償の責めに任じないものとする。</w:t>
      </w:r>
      <w:r w:rsidRPr="00FE7BF9">
        <w:rPr>
          <w:rFonts w:hint="eastAsia"/>
          <w:color w:val="auto"/>
        </w:rPr>
        <w:t xml:space="preserve"> </w:t>
      </w:r>
    </w:p>
    <w:p w14:paraId="0749C11C" w14:textId="2F7A3172" w:rsidR="00A553F9" w:rsidRPr="00FE7BF9" w:rsidRDefault="00A553F9" w:rsidP="0004700E">
      <w:pPr>
        <w:ind w:leftChars="200" w:left="840" w:hangingChars="200" w:hanging="420"/>
        <w:rPr>
          <w:color w:val="auto"/>
        </w:rPr>
      </w:pPr>
      <w:r w:rsidRPr="00FE7BF9">
        <w:rPr>
          <w:rFonts w:hint="eastAsia"/>
          <w:color w:val="auto"/>
        </w:rPr>
        <w:t>４</w:t>
      </w:r>
      <w:r w:rsidR="0004700E" w:rsidRPr="00FE7BF9">
        <w:rPr>
          <w:rFonts w:hint="eastAsia"/>
          <w:color w:val="auto"/>
        </w:rPr>
        <w:t xml:space="preserve">　</w:t>
      </w:r>
      <w:r w:rsidRPr="00FE7BF9">
        <w:rPr>
          <w:rFonts w:hint="eastAsia"/>
          <w:color w:val="auto"/>
        </w:rPr>
        <w:t>第１項の契約解除の場合、前条に定めるほか、甲は、損害を受けているときは、その賠償を乙に請求することができる。</w:t>
      </w:r>
      <w:r w:rsidRPr="00FE7BF9">
        <w:rPr>
          <w:rFonts w:hint="eastAsia"/>
          <w:color w:val="auto"/>
        </w:rPr>
        <w:t xml:space="preserve"> </w:t>
      </w:r>
    </w:p>
    <w:p w14:paraId="338203C6" w14:textId="7DC7A300" w:rsidR="00A553F9" w:rsidRPr="00FE7BF9" w:rsidRDefault="00A553F9" w:rsidP="0004700E">
      <w:pPr>
        <w:ind w:leftChars="200" w:left="840" w:hangingChars="200" w:hanging="420"/>
        <w:rPr>
          <w:color w:val="auto"/>
        </w:rPr>
      </w:pPr>
      <w:r w:rsidRPr="00FE7BF9">
        <w:rPr>
          <w:rFonts w:hint="eastAsia"/>
          <w:color w:val="auto"/>
        </w:rPr>
        <w:t>５</w:t>
      </w:r>
      <w:r w:rsidR="0004700E" w:rsidRPr="00FE7BF9">
        <w:rPr>
          <w:rFonts w:hint="eastAsia"/>
          <w:color w:val="auto"/>
        </w:rPr>
        <w:t xml:space="preserve">　</w:t>
      </w:r>
      <w:r w:rsidRPr="00FE7BF9">
        <w:rPr>
          <w:rFonts w:hint="eastAsia"/>
          <w:color w:val="auto"/>
        </w:rPr>
        <w:t>第２項の契約解除（申請の取り下げ）のうち、乙は、料金が既に支払われているときはこれを甲に返還せず、また当該料金がいまだ支払われていないときはこれの支払を甲に請求することができる。甲は、既に支払った料金が過大であるときは、その一部の返還を乙に請求することができる。</w:t>
      </w:r>
      <w:r w:rsidRPr="00FE7BF9">
        <w:rPr>
          <w:rFonts w:hint="eastAsia"/>
          <w:color w:val="auto"/>
        </w:rPr>
        <w:t xml:space="preserve"> </w:t>
      </w:r>
    </w:p>
    <w:p w14:paraId="1DD7958A" w14:textId="6EC526DE" w:rsidR="00A553F9" w:rsidRPr="00FE7BF9" w:rsidRDefault="00A553F9" w:rsidP="0004700E">
      <w:pPr>
        <w:ind w:leftChars="200" w:left="840" w:hangingChars="200" w:hanging="420"/>
        <w:rPr>
          <w:color w:val="auto"/>
        </w:rPr>
      </w:pPr>
      <w:r w:rsidRPr="00FE7BF9">
        <w:rPr>
          <w:rFonts w:hint="eastAsia"/>
          <w:color w:val="auto"/>
        </w:rPr>
        <w:t>６</w:t>
      </w:r>
      <w:r w:rsidR="0004700E" w:rsidRPr="00FE7BF9">
        <w:rPr>
          <w:rFonts w:hint="eastAsia"/>
          <w:color w:val="auto"/>
        </w:rPr>
        <w:t xml:space="preserve">　</w:t>
      </w:r>
      <w:r w:rsidRPr="00FE7BF9">
        <w:rPr>
          <w:rFonts w:hint="eastAsia"/>
          <w:color w:val="auto"/>
        </w:rPr>
        <w:t>第２項の契約解除の場合、前項に定めるほか、乙は、損害を受けているときは、その賠償を甲に請求することができる。</w:t>
      </w:r>
      <w:r w:rsidRPr="00FE7BF9">
        <w:rPr>
          <w:rFonts w:hint="eastAsia"/>
          <w:color w:val="auto"/>
        </w:rPr>
        <w:t xml:space="preserve"> </w:t>
      </w:r>
    </w:p>
    <w:p w14:paraId="72909FB7" w14:textId="77777777" w:rsidR="00A553F9" w:rsidRPr="00FE7BF9" w:rsidRDefault="00A553F9" w:rsidP="00A553F9">
      <w:pPr>
        <w:ind w:leftChars="300" w:left="840" w:hangingChars="100" w:hanging="210"/>
        <w:rPr>
          <w:color w:val="auto"/>
        </w:rPr>
      </w:pPr>
    </w:p>
    <w:p w14:paraId="314C2A1A" w14:textId="77777777" w:rsidR="00A553F9" w:rsidRPr="00FE7BF9" w:rsidRDefault="00A553F9" w:rsidP="00A553F9">
      <w:pPr>
        <w:ind w:left="840" w:hangingChars="400" w:hanging="840"/>
        <w:rPr>
          <w:color w:val="auto"/>
        </w:rPr>
      </w:pPr>
      <w:r w:rsidRPr="00FE7BF9">
        <w:rPr>
          <w:rFonts w:hint="eastAsia"/>
          <w:color w:val="auto"/>
        </w:rPr>
        <w:t>（乙の解除権）</w:t>
      </w:r>
      <w:r w:rsidRPr="00FE7BF9">
        <w:rPr>
          <w:rFonts w:hint="eastAsia"/>
          <w:color w:val="auto"/>
        </w:rPr>
        <w:t xml:space="preserve"> </w:t>
      </w:r>
    </w:p>
    <w:p w14:paraId="51F7F7FE" w14:textId="15A79FCE" w:rsidR="00A553F9" w:rsidRPr="00FE7BF9" w:rsidRDefault="00A553F9" w:rsidP="00A553F9">
      <w:pPr>
        <w:ind w:left="840" w:hangingChars="400" w:hanging="840"/>
        <w:rPr>
          <w:color w:val="auto"/>
        </w:rPr>
      </w:pPr>
      <w:r w:rsidRPr="00FE7BF9">
        <w:rPr>
          <w:rFonts w:hint="eastAsia"/>
          <w:color w:val="auto"/>
        </w:rPr>
        <w:t>第８条</w:t>
      </w:r>
      <w:r w:rsidR="0004700E" w:rsidRPr="00FE7BF9">
        <w:rPr>
          <w:rFonts w:hint="eastAsia"/>
          <w:color w:val="auto"/>
        </w:rPr>
        <w:t xml:space="preserve">　</w:t>
      </w:r>
      <w:r w:rsidRPr="00FE7BF9">
        <w:rPr>
          <w:rFonts w:hint="eastAsia"/>
          <w:color w:val="auto"/>
        </w:rPr>
        <w:t>乙は、次の各号のいずれかに該当するときは、甲に書面をもって通知してこの契約を解除することができる。</w:t>
      </w:r>
      <w:r w:rsidRPr="00FE7BF9">
        <w:rPr>
          <w:rFonts w:hint="eastAsia"/>
          <w:color w:val="auto"/>
        </w:rPr>
        <w:t xml:space="preserve"> </w:t>
      </w:r>
    </w:p>
    <w:p w14:paraId="30F1AF3B" w14:textId="1D164231" w:rsidR="00A553F9" w:rsidRPr="00FE7BF9" w:rsidRDefault="00A553F9" w:rsidP="00A553F9">
      <w:pPr>
        <w:ind w:leftChars="300" w:left="840" w:hangingChars="100" w:hanging="210"/>
        <w:rPr>
          <w:color w:val="auto"/>
        </w:rPr>
      </w:pPr>
      <w:r w:rsidRPr="00FE7BF9">
        <w:rPr>
          <w:rFonts w:hint="eastAsia"/>
          <w:color w:val="auto"/>
        </w:rPr>
        <w:t>(1)</w:t>
      </w:r>
      <w:r w:rsidRPr="00FE7BF9">
        <w:rPr>
          <w:rFonts w:hint="eastAsia"/>
          <w:color w:val="auto"/>
        </w:rPr>
        <w:t>甲が、正当な理由なく、第４条第１項に定める支払期日までに支払わない場合</w:t>
      </w:r>
      <w:r w:rsidRPr="00FE7BF9">
        <w:rPr>
          <w:rFonts w:hint="eastAsia"/>
          <w:color w:val="auto"/>
        </w:rPr>
        <w:t xml:space="preserve"> </w:t>
      </w:r>
    </w:p>
    <w:p w14:paraId="42DC29C0" w14:textId="79F61888" w:rsidR="00A553F9" w:rsidRPr="00FE7BF9" w:rsidRDefault="00A553F9" w:rsidP="00A553F9">
      <w:pPr>
        <w:ind w:leftChars="300" w:left="840" w:hangingChars="100" w:hanging="210"/>
        <w:rPr>
          <w:color w:val="auto"/>
        </w:rPr>
      </w:pPr>
      <w:r w:rsidRPr="00FE7BF9">
        <w:rPr>
          <w:rFonts w:hint="eastAsia"/>
          <w:color w:val="auto"/>
        </w:rPr>
        <w:t>(2)</w:t>
      </w:r>
      <w:r w:rsidRPr="00FE7BF9">
        <w:rPr>
          <w:rFonts w:hint="eastAsia"/>
          <w:color w:val="auto"/>
        </w:rPr>
        <w:t>甲がこの契約に違反したことにつき、乙が相当期間を定めて催告してもなお是正されないとき</w:t>
      </w:r>
    </w:p>
    <w:p w14:paraId="133A70E3" w14:textId="7118053A" w:rsidR="00A553F9" w:rsidRPr="00FE7BF9" w:rsidRDefault="00A553F9" w:rsidP="00A553F9">
      <w:pPr>
        <w:ind w:leftChars="300" w:left="840" w:hangingChars="100" w:hanging="210"/>
        <w:rPr>
          <w:color w:val="auto"/>
        </w:rPr>
      </w:pPr>
      <w:r w:rsidRPr="00FE7BF9">
        <w:rPr>
          <w:rFonts w:hint="eastAsia"/>
          <w:color w:val="auto"/>
        </w:rPr>
        <w:t>(3)</w:t>
      </w:r>
      <w:r w:rsidRPr="00FE7BF9">
        <w:rPr>
          <w:rFonts w:hint="eastAsia"/>
          <w:color w:val="auto"/>
        </w:rPr>
        <w:t>甲の責めに帰すべき事由により業務期日に証明書を交付することができないとき</w:t>
      </w:r>
      <w:r w:rsidRPr="00FE7BF9">
        <w:rPr>
          <w:rFonts w:hint="eastAsia"/>
          <w:color w:val="auto"/>
        </w:rPr>
        <w:t xml:space="preserve"> </w:t>
      </w:r>
    </w:p>
    <w:p w14:paraId="4409688A" w14:textId="5AAA6E1D" w:rsidR="00A553F9" w:rsidRPr="00FE7BF9" w:rsidRDefault="00A553F9" w:rsidP="0004700E">
      <w:pPr>
        <w:ind w:leftChars="200" w:left="840" w:hangingChars="200" w:hanging="42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前項の契約解除のうち、乙は、料金が既に支払われているときはこれを甲に返還せず、また当該料金がいまだ支払われていないときはこれの支払を甲に請求することができる。また、乙は、その契約解除によって甲に生じた損害について、その賠償の責めに任じないものとする。</w:t>
      </w:r>
      <w:r w:rsidRPr="00FE7BF9">
        <w:rPr>
          <w:rFonts w:hint="eastAsia"/>
          <w:color w:val="auto"/>
        </w:rPr>
        <w:t xml:space="preserve"> </w:t>
      </w:r>
    </w:p>
    <w:p w14:paraId="37FC5930" w14:textId="574F24ED" w:rsidR="00A553F9" w:rsidRPr="00FE7BF9" w:rsidRDefault="00A553F9" w:rsidP="0004700E">
      <w:pPr>
        <w:ind w:leftChars="200" w:left="840" w:hangingChars="200" w:hanging="420"/>
        <w:rPr>
          <w:color w:val="auto"/>
        </w:rPr>
      </w:pPr>
      <w:r w:rsidRPr="00FE7BF9">
        <w:rPr>
          <w:rFonts w:hint="eastAsia"/>
          <w:color w:val="auto"/>
        </w:rPr>
        <w:t>３</w:t>
      </w:r>
      <w:r w:rsidR="0004700E" w:rsidRPr="00FE7BF9">
        <w:rPr>
          <w:rFonts w:hint="eastAsia"/>
          <w:color w:val="auto"/>
        </w:rPr>
        <w:t xml:space="preserve">　</w:t>
      </w:r>
      <w:r w:rsidRPr="00FE7BF9">
        <w:rPr>
          <w:rFonts w:hint="eastAsia"/>
          <w:color w:val="auto"/>
        </w:rPr>
        <w:t>第１項の契約解除の場合、前項に定めるほか、乙は、損害を受けているときは、その賠償を甲に請求することができる。</w:t>
      </w:r>
    </w:p>
    <w:p w14:paraId="66F66538" w14:textId="77777777" w:rsidR="00A553F9" w:rsidRPr="00FE7BF9" w:rsidRDefault="00A553F9" w:rsidP="00A553F9">
      <w:pPr>
        <w:ind w:leftChars="300" w:left="840" w:hangingChars="100" w:hanging="210"/>
        <w:rPr>
          <w:color w:val="auto"/>
        </w:rPr>
      </w:pPr>
      <w:r w:rsidRPr="00FE7BF9">
        <w:rPr>
          <w:rFonts w:hint="eastAsia"/>
          <w:color w:val="auto"/>
        </w:rPr>
        <w:t xml:space="preserve"> </w:t>
      </w:r>
    </w:p>
    <w:p w14:paraId="15960CEF" w14:textId="77777777" w:rsidR="00A553F9" w:rsidRPr="00FE7BF9" w:rsidRDefault="00A553F9" w:rsidP="00A553F9">
      <w:pPr>
        <w:ind w:left="840" w:hangingChars="400" w:hanging="840"/>
        <w:rPr>
          <w:color w:val="auto"/>
        </w:rPr>
      </w:pPr>
      <w:r w:rsidRPr="00FE7BF9">
        <w:rPr>
          <w:rFonts w:hint="eastAsia"/>
          <w:color w:val="auto"/>
        </w:rPr>
        <w:t>（乙の免責）</w:t>
      </w:r>
      <w:r w:rsidRPr="00FE7BF9">
        <w:rPr>
          <w:rFonts w:hint="eastAsia"/>
          <w:color w:val="auto"/>
        </w:rPr>
        <w:t xml:space="preserve"> </w:t>
      </w:r>
    </w:p>
    <w:p w14:paraId="387ADC68" w14:textId="02C31948" w:rsidR="00A553F9" w:rsidRPr="00FE7BF9" w:rsidRDefault="00A553F9" w:rsidP="00A553F9">
      <w:pPr>
        <w:ind w:left="840" w:hangingChars="400" w:hanging="840"/>
        <w:rPr>
          <w:color w:val="auto"/>
        </w:rPr>
      </w:pPr>
      <w:r w:rsidRPr="00FE7BF9">
        <w:rPr>
          <w:rFonts w:hint="eastAsia"/>
          <w:color w:val="auto"/>
        </w:rPr>
        <w:t>第９条</w:t>
      </w:r>
      <w:r w:rsidR="0004700E" w:rsidRPr="00FE7BF9">
        <w:rPr>
          <w:rFonts w:hint="eastAsia"/>
          <w:color w:val="auto"/>
        </w:rPr>
        <w:t xml:space="preserve">　</w:t>
      </w:r>
      <w:r w:rsidRPr="00FE7BF9">
        <w:rPr>
          <w:rFonts w:hint="eastAsia"/>
          <w:color w:val="auto"/>
        </w:rPr>
        <w:t>乙は、審査を実施することにより、甲の申請に係る住宅が関係法令等に適合することを保証しない。</w:t>
      </w:r>
      <w:r w:rsidRPr="00FE7BF9">
        <w:rPr>
          <w:rFonts w:hint="eastAsia"/>
          <w:color w:val="auto"/>
        </w:rPr>
        <w:t xml:space="preserve"> </w:t>
      </w:r>
    </w:p>
    <w:p w14:paraId="5C66425E" w14:textId="11AD9C27" w:rsidR="00A553F9" w:rsidRPr="00FE7BF9" w:rsidRDefault="00A553F9" w:rsidP="0004700E">
      <w:pPr>
        <w:ind w:firstLineChars="200" w:firstLine="42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乙は、審査を実施することにより、甲の申請に係る住宅に瑕疵がないことを保証しない。</w:t>
      </w:r>
      <w:r w:rsidRPr="00FE7BF9">
        <w:rPr>
          <w:rFonts w:hint="eastAsia"/>
          <w:color w:val="auto"/>
        </w:rPr>
        <w:t xml:space="preserve"> </w:t>
      </w:r>
    </w:p>
    <w:p w14:paraId="5A0D0004" w14:textId="4C4C321A" w:rsidR="00A553F9" w:rsidRPr="00FE7BF9" w:rsidRDefault="00A553F9" w:rsidP="0004700E">
      <w:pPr>
        <w:ind w:leftChars="200" w:left="840" w:hangingChars="200" w:hanging="420"/>
        <w:rPr>
          <w:color w:val="auto"/>
        </w:rPr>
      </w:pPr>
      <w:r w:rsidRPr="00FE7BF9">
        <w:rPr>
          <w:rFonts w:hint="eastAsia"/>
          <w:color w:val="auto"/>
        </w:rPr>
        <w:lastRenderedPageBreak/>
        <w:t>３</w:t>
      </w:r>
      <w:r w:rsidR="0004700E" w:rsidRPr="00FE7BF9">
        <w:rPr>
          <w:rFonts w:hint="eastAsia"/>
          <w:color w:val="auto"/>
        </w:rPr>
        <w:t xml:space="preserve">　</w:t>
      </w:r>
      <w:r w:rsidRPr="00FE7BF9">
        <w:rPr>
          <w:rFonts w:hint="eastAsia"/>
          <w:color w:val="auto"/>
        </w:rPr>
        <w:t>乙は、甲が提出した審査申請関係図書に虚偽があることその他に事由により、適切な審査業務を行うことができなかった場合は、当該審査業務の結果に責任を負わないものとする。</w:t>
      </w:r>
      <w:r w:rsidRPr="00FE7BF9">
        <w:rPr>
          <w:rFonts w:hint="eastAsia"/>
          <w:color w:val="auto"/>
        </w:rPr>
        <w:t xml:space="preserve"> </w:t>
      </w:r>
    </w:p>
    <w:p w14:paraId="3FC67A8F" w14:textId="77777777" w:rsidR="00A553F9" w:rsidRPr="00FE7BF9" w:rsidRDefault="00A553F9" w:rsidP="00A553F9">
      <w:pPr>
        <w:ind w:leftChars="300" w:left="840" w:hangingChars="100" w:hanging="210"/>
        <w:rPr>
          <w:color w:val="auto"/>
        </w:rPr>
      </w:pPr>
    </w:p>
    <w:p w14:paraId="3C58A960" w14:textId="77777777" w:rsidR="00A553F9" w:rsidRPr="00FE7BF9" w:rsidRDefault="00A553F9" w:rsidP="00A553F9">
      <w:pPr>
        <w:ind w:left="840" w:hangingChars="400" w:hanging="840"/>
        <w:rPr>
          <w:color w:val="auto"/>
        </w:rPr>
      </w:pPr>
      <w:r w:rsidRPr="00FE7BF9">
        <w:rPr>
          <w:rFonts w:hint="eastAsia"/>
          <w:color w:val="auto"/>
        </w:rPr>
        <w:t>（国土交通省等への報告）</w:t>
      </w:r>
      <w:r w:rsidRPr="00FE7BF9">
        <w:rPr>
          <w:rFonts w:hint="eastAsia"/>
          <w:color w:val="auto"/>
        </w:rPr>
        <w:t xml:space="preserve"> </w:t>
      </w:r>
    </w:p>
    <w:p w14:paraId="30669128" w14:textId="62F3EAD0" w:rsidR="00A553F9" w:rsidRPr="00FE7BF9" w:rsidRDefault="00A553F9" w:rsidP="0004700E">
      <w:pPr>
        <w:ind w:left="1050" w:hangingChars="500" w:hanging="1050"/>
        <w:rPr>
          <w:color w:val="auto"/>
        </w:rPr>
      </w:pPr>
      <w:r w:rsidRPr="00FE7BF9">
        <w:rPr>
          <w:rFonts w:hint="eastAsia"/>
          <w:color w:val="auto"/>
        </w:rPr>
        <w:t>第</w:t>
      </w:r>
      <w:r w:rsidRPr="00FE7BF9">
        <w:rPr>
          <w:rFonts w:hint="eastAsia"/>
          <w:color w:val="auto"/>
        </w:rPr>
        <w:t xml:space="preserve">10 </w:t>
      </w:r>
      <w:r w:rsidRPr="00FE7BF9">
        <w:rPr>
          <w:rFonts w:hint="eastAsia"/>
          <w:color w:val="auto"/>
        </w:rPr>
        <w:t>条</w:t>
      </w:r>
      <w:r w:rsidR="0004700E" w:rsidRPr="00FE7BF9">
        <w:rPr>
          <w:rFonts w:hint="eastAsia"/>
          <w:color w:val="auto"/>
        </w:rPr>
        <w:t xml:space="preserve">　</w:t>
      </w:r>
      <w:r w:rsidRPr="00FE7BF9">
        <w:rPr>
          <w:rFonts w:hint="eastAsia"/>
          <w:color w:val="auto"/>
        </w:rPr>
        <w:t>乙は、国土交通省等から業務に関する報告を求められた場合には、適合審査の内容、判断根拠その他情報について、報告等をすることができるものとする。</w:t>
      </w:r>
      <w:r w:rsidRPr="00FE7BF9">
        <w:rPr>
          <w:rFonts w:hint="eastAsia"/>
          <w:color w:val="auto"/>
        </w:rPr>
        <w:t xml:space="preserve"> </w:t>
      </w:r>
    </w:p>
    <w:p w14:paraId="69DB77BB" w14:textId="77777777" w:rsidR="00A553F9" w:rsidRPr="00FE7BF9" w:rsidRDefault="00A553F9" w:rsidP="00A553F9">
      <w:pPr>
        <w:ind w:left="840" w:hangingChars="400" w:hanging="840"/>
        <w:rPr>
          <w:color w:val="auto"/>
        </w:rPr>
      </w:pPr>
    </w:p>
    <w:p w14:paraId="238D36B9" w14:textId="77777777" w:rsidR="00A553F9" w:rsidRPr="00FE7BF9" w:rsidRDefault="00A553F9" w:rsidP="00A553F9">
      <w:pPr>
        <w:ind w:left="840" w:hangingChars="400" w:hanging="840"/>
        <w:rPr>
          <w:color w:val="auto"/>
        </w:rPr>
      </w:pPr>
      <w:r w:rsidRPr="00FE7BF9">
        <w:rPr>
          <w:rFonts w:hint="eastAsia"/>
          <w:color w:val="auto"/>
        </w:rPr>
        <w:t>（秘密保持）</w:t>
      </w:r>
      <w:r w:rsidRPr="00FE7BF9">
        <w:rPr>
          <w:rFonts w:hint="eastAsia"/>
          <w:color w:val="auto"/>
        </w:rPr>
        <w:t xml:space="preserve"> </w:t>
      </w:r>
    </w:p>
    <w:p w14:paraId="7B791F5C" w14:textId="5E170C59" w:rsidR="00A553F9" w:rsidRPr="00FE7BF9" w:rsidRDefault="00A553F9" w:rsidP="0004700E">
      <w:pPr>
        <w:ind w:left="1050" w:hangingChars="500" w:hanging="1050"/>
        <w:rPr>
          <w:color w:val="auto"/>
        </w:rPr>
      </w:pPr>
      <w:r w:rsidRPr="00FE7BF9">
        <w:rPr>
          <w:rFonts w:hint="eastAsia"/>
          <w:color w:val="auto"/>
        </w:rPr>
        <w:t>第</w:t>
      </w:r>
      <w:r w:rsidRPr="00FE7BF9">
        <w:rPr>
          <w:rFonts w:hint="eastAsia"/>
          <w:color w:val="auto"/>
        </w:rPr>
        <w:t xml:space="preserve">11 </w:t>
      </w:r>
      <w:r w:rsidRPr="00FE7BF9">
        <w:rPr>
          <w:rFonts w:hint="eastAsia"/>
          <w:color w:val="auto"/>
        </w:rPr>
        <w:t>条</w:t>
      </w:r>
      <w:r w:rsidR="0004700E" w:rsidRPr="00FE7BF9">
        <w:rPr>
          <w:rFonts w:hint="eastAsia"/>
          <w:color w:val="auto"/>
        </w:rPr>
        <w:t xml:space="preserve">　</w:t>
      </w:r>
      <w:r w:rsidRPr="00FE7BF9">
        <w:rPr>
          <w:rFonts w:hint="eastAsia"/>
          <w:color w:val="auto"/>
        </w:rPr>
        <w:t>乙は、この契約に定める業務に関して知り得た秘密を漏らし、又は自己に利益のために使用してはならない。</w:t>
      </w:r>
      <w:r w:rsidRPr="00FE7BF9">
        <w:rPr>
          <w:rFonts w:hint="eastAsia"/>
          <w:color w:val="auto"/>
        </w:rPr>
        <w:t xml:space="preserve"> </w:t>
      </w:r>
    </w:p>
    <w:p w14:paraId="70B5098D" w14:textId="354193F7" w:rsidR="00A553F9" w:rsidRPr="00FE7BF9" w:rsidRDefault="00A553F9" w:rsidP="0004700E">
      <w:pPr>
        <w:ind w:firstLineChars="300" w:firstLine="63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前項の規定は、以下に掲げる各号のいずれかに該当するものには適用しない。</w:t>
      </w:r>
      <w:r w:rsidRPr="00FE7BF9">
        <w:rPr>
          <w:rFonts w:hint="eastAsia"/>
          <w:color w:val="auto"/>
        </w:rPr>
        <w:t xml:space="preserve"> </w:t>
      </w:r>
    </w:p>
    <w:p w14:paraId="6C3C4D3F" w14:textId="418D6A98" w:rsidR="00A553F9" w:rsidRPr="00FE7BF9" w:rsidRDefault="00A553F9" w:rsidP="0004700E">
      <w:pPr>
        <w:ind w:leftChars="400" w:left="840"/>
        <w:rPr>
          <w:color w:val="auto"/>
        </w:rPr>
      </w:pPr>
      <w:r w:rsidRPr="00FE7BF9">
        <w:rPr>
          <w:rFonts w:hint="eastAsia"/>
          <w:color w:val="auto"/>
        </w:rPr>
        <w:t>(1)</w:t>
      </w:r>
      <w:r w:rsidRPr="00FE7BF9">
        <w:rPr>
          <w:rFonts w:hint="eastAsia"/>
          <w:color w:val="auto"/>
        </w:rPr>
        <w:t>既に公知の情報である場合</w:t>
      </w:r>
      <w:r w:rsidRPr="00FE7BF9">
        <w:rPr>
          <w:rFonts w:hint="eastAsia"/>
          <w:color w:val="auto"/>
        </w:rPr>
        <w:t xml:space="preserve"> </w:t>
      </w:r>
    </w:p>
    <w:p w14:paraId="606C60CC" w14:textId="693F320B" w:rsidR="00A553F9" w:rsidRPr="00FE7BF9" w:rsidRDefault="00A553F9" w:rsidP="0004700E">
      <w:pPr>
        <w:ind w:leftChars="400" w:left="840"/>
        <w:rPr>
          <w:color w:val="auto"/>
        </w:rPr>
      </w:pPr>
      <w:r w:rsidRPr="00FE7BF9">
        <w:rPr>
          <w:rFonts w:hint="eastAsia"/>
          <w:color w:val="auto"/>
        </w:rPr>
        <w:t>(2)</w:t>
      </w:r>
      <w:r w:rsidRPr="00FE7BF9">
        <w:rPr>
          <w:rFonts w:hint="eastAsia"/>
          <w:color w:val="auto"/>
        </w:rPr>
        <w:t>甲が、秘密情報でない旨書面で確認した場合</w:t>
      </w:r>
      <w:r w:rsidRPr="00FE7BF9">
        <w:rPr>
          <w:rFonts w:hint="eastAsia"/>
          <w:color w:val="auto"/>
        </w:rPr>
        <w:t xml:space="preserve"> </w:t>
      </w:r>
    </w:p>
    <w:p w14:paraId="38CA5624" w14:textId="77777777" w:rsidR="00A553F9" w:rsidRPr="00FE7BF9" w:rsidRDefault="00A553F9" w:rsidP="00A553F9">
      <w:pPr>
        <w:ind w:leftChars="300" w:left="840" w:hangingChars="100" w:hanging="210"/>
        <w:rPr>
          <w:color w:val="auto"/>
        </w:rPr>
      </w:pPr>
    </w:p>
    <w:p w14:paraId="4557695C" w14:textId="77777777" w:rsidR="00A553F9" w:rsidRPr="00FE7BF9" w:rsidRDefault="00A553F9" w:rsidP="00A553F9">
      <w:pPr>
        <w:ind w:left="840" w:hangingChars="400" w:hanging="840"/>
        <w:rPr>
          <w:color w:val="auto"/>
        </w:rPr>
      </w:pPr>
      <w:r w:rsidRPr="00FE7BF9">
        <w:rPr>
          <w:rFonts w:hint="eastAsia"/>
          <w:color w:val="auto"/>
        </w:rPr>
        <w:t>（反社会的勢力の排除）</w:t>
      </w:r>
      <w:r w:rsidRPr="00FE7BF9">
        <w:rPr>
          <w:rFonts w:hint="eastAsia"/>
          <w:color w:val="auto"/>
        </w:rPr>
        <w:t xml:space="preserve"> </w:t>
      </w:r>
    </w:p>
    <w:p w14:paraId="4571D6CC" w14:textId="48371C0D" w:rsidR="00A553F9" w:rsidRPr="00FE7BF9" w:rsidRDefault="00A553F9" w:rsidP="0004700E">
      <w:pPr>
        <w:ind w:left="1050" w:hangingChars="500" w:hanging="1050"/>
        <w:rPr>
          <w:color w:val="auto"/>
        </w:rPr>
      </w:pPr>
      <w:r w:rsidRPr="00FE7BF9">
        <w:rPr>
          <w:rFonts w:hint="eastAsia"/>
          <w:color w:val="auto"/>
        </w:rPr>
        <w:t>第</w:t>
      </w:r>
      <w:r w:rsidRPr="00FE7BF9">
        <w:rPr>
          <w:rFonts w:hint="eastAsia"/>
          <w:color w:val="auto"/>
        </w:rPr>
        <w:t xml:space="preserve"> 12 </w:t>
      </w:r>
      <w:r w:rsidRPr="00FE7BF9">
        <w:rPr>
          <w:rFonts w:hint="eastAsia"/>
          <w:color w:val="auto"/>
        </w:rPr>
        <w:t>条</w:t>
      </w:r>
      <w:r w:rsidR="0004700E" w:rsidRPr="00FE7BF9">
        <w:rPr>
          <w:rFonts w:hint="eastAsia"/>
          <w:color w:val="auto"/>
        </w:rPr>
        <w:t xml:space="preserve">　</w:t>
      </w:r>
      <w:r w:rsidRPr="00FE7BF9">
        <w:rPr>
          <w:rFonts w:hint="eastAsia"/>
          <w:color w:val="auto"/>
        </w:rPr>
        <w:t>甲及び乙は、自己若しくは自己の役員又はこれらに準ずる者が、暴力団、暴力団員、暴力団関係企業、総会屋、社会運動等標ぼうゴロ、特殊知能暴力集団若しくはこれらに準ずる者又はその構成員その他の反社会的勢力に該当しないこと、将来にわたって該当しないこと及びこれらの反社会的勢力と関係を持たないことを表明し、保証する。</w:t>
      </w:r>
      <w:r w:rsidRPr="00FE7BF9">
        <w:rPr>
          <w:rFonts w:hint="eastAsia"/>
          <w:color w:val="auto"/>
        </w:rPr>
        <w:t xml:space="preserve"> </w:t>
      </w:r>
    </w:p>
    <w:p w14:paraId="3B4A2AEC" w14:textId="053BED8D" w:rsidR="00A553F9" w:rsidRPr="00FE7BF9" w:rsidRDefault="00A553F9" w:rsidP="0004700E">
      <w:pPr>
        <w:ind w:leftChars="300" w:left="1050" w:hangingChars="200" w:hanging="420"/>
        <w:rPr>
          <w:color w:val="auto"/>
        </w:rPr>
      </w:pPr>
      <w:r w:rsidRPr="00FE7BF9">
        <w:rPr>
          <w:rFonts w:hint="eastAsia"/>
          <w:color w:val="auto"/>
        </w:rPr>
        <w:t>２</w:t>
      </w:r>
      <w:r w:rsidR="0004700E" w:rsidRPr="00FE7BF9">
        <w:rPr>
          <w:rFonts w:hint="eastAsia"/>
          <w:color w:val="auto"/>
        </w:rPr>
        <w:t xml:space="preserve">　</w:t>
      </w:r>
      <w:r w:rsidRPr="00FE7BF9">
        <w:rPr>
          <w:rFonts w:hint="eastAsia"/>
          <w:color w:val="auto"/>
        </w:rPr>
        <w:t>甲及び乙は、自己又は第三者を利用して、暴力的な要求行為、法的な責任を超えた不当な要求行為、脅迫的言動又は暴力を用いる行為、偽計又は威力を用いて相手方の信用を毀損し、又は業務を妨害する行為その他これらに準ずる行為をしてはならない。</w:t>
      </w:r>
      <w:r w:rsidRPr="00FE7BF9">
        <w:rPr>
          <w:rFonts w:hint="eastAsia"/>
          <w:color w:val="auto"/>
        </w:rPr>
        <w:t xml:space="preserve"> </w:t>
      </w:r>
    </w:p>
    <w:p w14:paraId="275D7F45" w14:textId="6714F0FE" w:rsidR="00A553F9" w:rsidRPr="00FE7BF9" w:rsidRDefault="00A553F9" w:rsidP="0004700E">
      <w:pPr>
        <w:ind w:leftChars="300" w:left="1050" w:hangingChars="200" w:hanging="420"/>
        <w:rPr>
          <w:color w:val="auto"/>
        </w:rPr>
      </w:pPr>
      <w:r w:rsidRPr="00FE7BF9">
        <w:rPr>
          <w:rFonts w:hint="eastAsia"/>
          <w:color w:val="auto"/>
        </w:rPr>
        <w:t>３</w:t>
      </w:r>
      <w:r w:rsidR="0004700E" w:rsidRPr="00FE7BF9">
        <w:rPr>
          <w:rFonts w:hint="eastAsia"/>
          <w:color w:val="auto"/>
        </w:rPr>
        <w:t xml:space="preserve">　</w:t>
      </w:r>
      <w:r w:rsidRPr="00FE7BF9">
        <w:rPr>
          <w:rFonts w:hint="eastAsia"/>
          <w:color w:val="auto"/>
        </w:rPr>
        <w:t>甲又は乙は、相手方が前２項の一にでも違反することが判明したときは、何らの催告を要せず、直ちにこの契約を解除することができる。</w:t>
      </w:r>
      <w:r w:rsidRPr="00FE7BF9">
        <w:rPr>
          <w:rFonts w:hint="eastAsia"/>
          <w:color w:val="auto"/>
        </w:rPr>
        <w:t xml:space="preserve"> </w:t>
      </w:r>
    </w:p>
    <w:p w14:paraId="48E8443F" w14:textId="296E3803" w:rsidR="00A553F9" w:rsidRPr="00FE7BF9" w:rsidRDefault="00A553F9" w:rsidP="0004700E">
      <w:pPr>
        <w:ind w:leftChars="300" w:left="1050" w:hangingChars="200" w:hanging="420"/>
        <w:rPr>
          <w:color w:val="auto"/>
        </w:rPr>
      </w:pPr>
      <w:r w:rsidRPr="00FE7BF9">
        <w:rPr>
          <w:rFonts w:hint="eastAsia"/>
          <w:color w:val="auto"/>
        </w:rPr>
        <w:t>４</w:t>
      </w:r>
      <w:r w:rsidR="0004700E" w:rsidRPr="00FE7BF9">
        <w:rPr>
          <w:rFonts w:hint="eastAsia"/>
          <w:color w:val="auto"/>
        </w:rPr>
        <w:t xml:space="preserve">　</w:t>
      </w:r>
      <w:r w:rsidRPr="00FE7BF9">
        <w:rPr>
          <w:rFonts w:hint="eastAsia"/>
          <w:color w:val="auto"/>
        </w:rPr>
        <w:t>前項によりこの契約が解除された場合、解除した者は、相手方に損害が生じても一切責任を負わず、また解除した者に損害が生じたときは、相手方に対しその損害の賠償を請求することができる。</w:t>
      </w:r>
      <w:r w:rsidRPr="00FE7BF9">
        <w:rPr>
          <w:rFonts w:hint="eastAsia"/>
          <w:color w:val="auto"/>
        </w:rPr>
        <w:t xml:space="preserve"> </w:t>
      </w:r>
    </w:p>
    <w:p w14:paraId="118EF7FC" w14:textId="77777777" w:rsidR="00A553F9" w:rsidRPr="00FE7BF9" w:rsidRDefault="00A553F9" w:rsidP="00A553F9">
      <w:pPr>
        <w:ind w:leftChars="300" w:left="840" w:hangingChars="100" w:hanging="210"/>
        <w:rPr>
          <w:color w:val="auto"/>
        </w:rPr>
      </w:pPr>
    </w:p>
    <w:p w14:paraId="34CC42E2" w14:textId="77777777" w:rsidR="00A553F9" w:rsidRPr="00FE7BF9" w:rsidRDefault="00A553F9" w:rsidP="00A553F9">
      <w:pPr>
        <w:ind w:left="840" w:hangingChars="400" w:hanging="840"/>
        <w:rPr>
          <w:color w:val="auto"/>
        </w:rPr>
      </w:pPr>
      <w:r w:rsidRPr="00FE7BF9">
        <w:rPr>
          <w:rFonts w:hint="eastAsia"/>
          <w:color w:val="auto"/>
        </w:rPr>
        <w:t>（約款の変更）</w:t>
      </w:r>
      <w:r w:rsidRPr="00FE7BF9">
        <w:rPr>
          <w:rFonts w:hint="eastAsia"/>
          <w:color w:val="auto"/>
        </w:rPr>
        <w:t xml:space="preserve"> </w:t>
      </w:r>
    </w:p>
    <w:p w14:paraId="4E436357" w14:textId="1E88F79B" w:rsidR="00A553F9" w:rsidRPr="00FE7BF9" w:rsidRDefault="00A553F9" w:rsidP="0004700E">
      <w:pPr>
        <w:ind w:left="1050" w:hangingChars="500" w:hanging="1050"/>
        <w:rPr>
          <w:color w:val="auto"/>
        </w:rPr>
      </w:pPr>
      <w:r w:rsidRPr="00FE7BF9">
        <w:rPr>
          <w:rFonts w:hint="eastAsia"/>
          <w:color w:val="auto"/>
        </w:rPr>
        <w:t>第</w:t>
      </w:r>
      <w:r w:rsidRPr="00FE7BF9">
        <w:rPr>
          <w:rFonts w:hint="eastAsia"/>
          <w:color w:val="auto"/>
        </w:rPr>
        <w:t xml:space="preserve"> 13 </w:t>
      </w:r>
      <w:r w:rsidRPr="00FE7BF9">
        <w:rPr>
          <w:rFonts w:hint="eastAsia"/>
          <w:color w:val="auto"/>
        </w:rPr>
        <w:t>条</w:t>
      </w:r>
      <w:r w:rsidR="0004700E" w:rsidRPr="00FE7BF9">
        <w:rPr>
          <w:rFonts w:hint="eastAsia"/>
          <w:color w:val="auto"/>
        </w:rPr>
        <w:t xml:space="preserve">　</w:t>
      </w:r>
      <w:r w:rsidRPr="00FE7BF9">
        <w:rPr>
          <w:rFonts w:hint="eastAsia"/>
          <w:color w:val="auto"/>
        </w:rPr>
        <w:t>乙は、この約款が適用される契約の継続中において、法令の改廃、社会経済情勢の変化その他の事情により、この約款を変更する合理的必要性が生じたときは、民法第</w:t>
      </w:r>
      <w:r w:rsidRPr="00FE7BF9">
        <w:rPr>
          <w:rFonts w:hint="eastAsia"/>
          <w:color w:val="auto"/>
        </w:rPr>
        <w:t xml:space="preserve"> 548 </w:t>
      </w:r>
      <w:r w:rsidRPr="00FE7BF9">
        <w:rPr>
          <w:rFonts w:hint="eastAsia"/>
          <w:color w:val="auto"/>
        </w:rPr>
        <w:t>条の４（定型約款の変更）の規定に基づき、この約款を変更することができる。</w:t>
      </w:r>
      <w:r w:rsidRPr="00FE7BF9">
        <w:rPr>
          <w:rFonts w:hint="eastAsia"/>
          <w:color w:val="auto"/>
        </w:rPr>
        <w:t xml:space="preserve"> </w:t>
      </w:r>
    </w:p>
    <w:p w14:paraId="0A46D9A0" w14:textId="078FB587" w:rsidR="00A553F9" w:rsidRPr="00FE7BF9" w:rsidRDefault="00A553F9" w:rsidP="0004700E">
      <w:pPr>
        <w:ind w:leftChars="300" w:left="1050" w:hangingChars="200" w:hanging="420"/>
        <w:rPr>
          <w:color w:val="auto"/>
        </w:rPr>
      </w:pPr>
      <w:r w:rsidRPr="00FE7BF9">
        <w:rPr>
          <w:rFonts w:hint="eastAsia"/>
          <w:color w:val="auto"/>
        </w:rPr>
        <w:lastRenderedPageBreak/>
        <w:t>２</w:t>
      </w:r>
      <w:r w:rsidR="0004700E" w:rsidRPr="00FE7BF9">
        <w:rPr>
          <w:rFonts w:hint="eastAsia"/>
          <w:color w:val="auto"/>
        </w:rPr>
        <w:t xml:space="preserve">　</w:t>
      </w:r>
      <w:r w:rsidRPr="00FE7BF9">
        <w:rPr>
          <w:rFonts w:hint="eastAsia"/>
          <w:color w:val="auto"/>
        </w:rPr>
        <w:t>前項による変更後の約款は、乙のウェブサイトへの掲載その他相当の方法により公表し、公表の際に定められる改訂日から適用されるものとする。</w:t>
      </w:r>
      <w:r w:rsidRPr="00FE7BF9">
        <w:rPr>
          <w:rFonts w:hint="eastAsia"/>
          <w:color w:val="auto"/>
        </w:rPr>
        <w:t xml:space="preserve"> </w:t>
      </w:r>
    </w:p>
    <w:p w14:paraId="5B177A82" w14:textId="55F4FEAC" w:rsidR="00A553F9" w:rsidRPr="00FE7BF9" w:rsidRDefault="0004700E" w:rsidP="00A553F9">
      <w:pPr>
        <w:ind w:left="840" w:hangingChars="400" w:hanging="840"/>
        <w:rPr>
          <w:color w:val="auto"/>
        </w:rPr>
      </w:pPr>
      <w:r w:rsidRPr="00FE7BF9">
        <w:rPr>
          <w:rFonts w:hint="eastAsia"/>
          <w:color w:val="auto"/>
        </w:rPr>
        <w:t xml:space="preserve">　　　　</w:t>
      </w:r>
    </w:p>
    <w:p w14:paraId="2EC3AD96" w14:textId="77777777" w:rsidR="00A553F9" w:rsidRPr="00FE7BF9" w:rsidRDefault="00A553F9" w:rsidP="00A553F9">
      <w:pPr>
        <w:ind w:left="840" w:hangingChars="400" w:hanging="840"/>
        <w:rPr>
          <w:color w:val="auto"/>
        </w:rPr>
      </w:pPr>
      <w:r w:rsidRPr="00FE7BF9">
        <w:rPr>
          <w:rFonts w:hint="eastAsia"/>
          <w:color w:val="auto"/>
        </w:rPr>
        <w:t>（別途協議）</w:t>
      </w:r>
      <w:r w:rsidRPr="00FE7BF9">
        <w:rPr>
          <w:rFonts w:hint="eastAsia"/>
          <w:color w:val="auto"/>
        </w:rPr>
        <w:t xml:space="preserve"> </w:t>
      </w:r>
    </w:p>
    <w:p w14:paraId="23E71D99" w14:textId="2F7CE0C9" w:rsidR="00A553F9" w:rsidRPr="00FE7BF9" w:rsidRDefault="00A553F9" w:rsidP="0004700E">
      <w:pPr>
        <w:ind w:left="1050" w:hangingChars="500" w:hanging="1050"/>
        <w:rPr>
          <w:color w:val="auto"/>
        </w:rPr>
      </w:pPr>
      <w:r w:rsidRPr="00FE7BF9">
        <w:rPr>
          <w:rFonts w:hint="eastAsia"/>
          <w:color w:val="auto"/>
        </w:rPr>
        <w:t>第</w:t>
      </w:r>
      <w:r w:rsidRPr="00FE7BF9">
        <w:rPr>
          <w:rFonts w:hint="eastAsia"/>
          <w:color w:val="auto"/>
        </w:rPr>
        <w:t xml:space="preserve">14 </w:t>
      </w:r>
      <w:r w:rsidRPr="00FE7BF9">
        <w:rPr>
          <w:rFonts w:hint="eastAsia"/>
          <w:color w:val="auto"/>
        </w:rPr>
        <w:t>条</w:t>
      </w:r>
      <w:r w:rsidR="0004700E" w:rsidRPr="00FE7BF9">
        <w:rPr>
          <w:rFonts w:hint="eastAsia"/>
          <w:color w:val="auto"/>
        </w:rPr>
        <w:t xml:space="preserve">　</w:t>
      </w:r>
      <w:r w:rsidRPr="00FE7BF9">
        <w:rPr>
          <w:rFonts w:hint="eastAsia"/>
          <w:color w:val="auto"/>
        </w:rPr>
        <w:t>この契約に定めのない事項及びこの契約の解釈につき疑義を生じた事項については、甲及び乙は信義誠実の原則に則り協議の上定めるものとする。</w:t>
      </w:r>
    </w:p>
    <w:p w14:paraId="746742B5" w14:textId="77777777" w:rsidR="00A553F9" w:rsidRPr="00FE7BF9" w:rsidRDefault="00A553F9" w:rsidP="00A553F9">
      <w:pPr>
        <w:ind w:left="840" w:hangingChars="400" w:hanging="840"/>
        <w:rPr>
          <w:color w:val="auto"/>
        </w:rPr>
      </w:pPr>
      <w:r w:rsidRPr="00FE7BF9">
        <w:rPr>
          <w:rFonts w:hint="eastAsia"/>
          <w:color w:val="auto"/>
        </w:rPr>
        <w:t xml:space="preserve"> </w:t>
      </w:r>
    </w:p>
    <w:p w14:paraId="38770893" w14:textId="77777777" w:rsidR="00A553F9" w:rsidRPr="00FE7BF9" w:rsidRDefault="00A553F9" w:rsidP="00A553F9">
      <w:pPr>
        <w:ind w:left="840" w:hangingChars="400" w:hanging="840"/>
        <w:rPr>
          <w:color w:val="auto"/>
        </w:rPr>
      </w:pPr>
      <w:r w:rsidRPr="00FE7BF9">
        <w:rPr>
          <w:rFonts w:hint="eastAsia"/>
          <w:color w:val="auto"/>
        </w:rPr>
        <w:t>（附則）</w:t>
      </w:r>
      <w:r w:rsidRPr="00FE7BF9">
        <w:rPr>
          <w:rFonts w:hint="eastAsia"/>
          <w:color w:val="auto"/>
        </w:rPr>
        <w:t xml:space="preserve"> </w:t>
      </w:r>
    </w:p>
    <w:p w14:paraId="4990BBC1" w14:textId="77777777" w:rsidR="00A553F9" w:rsidRPr="00FE7BF9" w:rsidRDefault="00A553F9" w:rsidP="00A553F9">
      <w:pPr>
        <w:ind w:left="840" w:hangingChars="400" w:hanging="840"/>
        <w:rPr>
          <w:color w:val="auto"/>
        </w:rPr>
      </w:pPr>
      <w:r w:rsidRPr="00FE7BF9">
        <w:rPr>
          <w:rFonts w:hint="eastAsia"/>
          <w:color w:val="auto"/>
        </w:rPr>
        <w:t>この約款は、令和５年１月</w:t>
      </w:r>
      <w:r w:rsidRPr="00FE7BF9">
        <w:rPr>
          <w:rFonts w:hint="eastAsia"/>
          <w:color w:val="auto"/>
        </w:rPr>
        <w:t>20</w:t>
      </w:r>
      <w:r w:rsidRPr="00FE7BF9">
        <w:rPr>
          <w:rFonts w:hint="eastAsia"/>
          <w:color w:val="auto"/>
        </w:rPr>
        <w:t>日より制定施行する。</w:t>
      </w:r>
      <w:r w:rsidRPr="00FE7BF9">
        <w:rPr>
          <w:rFonts w:hint="eastAsia"/>
          <w:color w:val="auto"/>
        </w:rPr>
        <w:t xml:space="preserve"> </w:t>
      </w:r>
    </w:p>
    <w:p w14:paraId="507FB879" w14:textId="77777777" w:rsidR="00A553F9" w:rsidRPr="00FE7BF9" w:rsidRDefault="00A553F9" w:rsidP="00A553F9">
      <w:pPr>
        <w:ind w:leftChars="400" w:left="840" w:firstLineChars="2700" w:firstLine="5670"/>
        <w:rPr>
          <w:color w:val="auto"/>
        </w:rPr>
      </w:pPr>
    </w:p>
    <w:p w14:paraId="4ED4E03C" w14:textId="77777777" w:rsidR="00A553F9" w:rsidRPr="00FE7BF9" w:rsidRDefault="00A553F9" w:rsidP="00A553F9">
      <w:pPr>
        <w:ind w:leftChars="400" w:left="840" w:firstLineChars="2700" w:firstLine="5670"/>
        <w:rPr>
          <w:color w:val="auto"/>
        </w:rPr>
      </w:pPr>
    </w:p>
    <w:p w14:paraId="57AB3550" w14:textId="77777777" w:rsidR="00A553F9" w:rsidRDefault="00A553F9" w:rsidP="00A553F9">
      <w:pPr>
        <w:ind w:leftChars="400" w:left="840" w:firstLineChars="2700" w:firstLine="5670"/>
        <w:rPr>
          <w:b/>
          <w:bCs/>
          <w:strike/>
        </w:rPr>
      </w:pPr>
      <w:r w:rsidRPr="00FE7BF9">
        <w:rPr>
          <w:rFonts w:hint="eastAsia"/>
          <w:color w:val="auto"/>
        </w:rPr>
        <w:t>制定：令和５年１月</w:t>
      </w:r>
      <w:r w:rsidRPr="00FE7BF9">
        <w:rPr>
          <w:rFonts w:hint="eastAsia"/>
          <w:color w:val="auto"/>
        </w:rPr>
        <w:t>20</w:t>
      </w:r>
      <w:r w:rsidRPr="00FE7BF9">
        <w:rPr>
          <w:rFonts w:hint="eastAsia"/>
          <w:color w:val="auto"/>
        </w:rPr>
        <w:t>日</w:t>
      </w:r>
      <w:r w:rsidRPr="00FE7BF9">
        <w:rPr>
          <w:rFonts w:hint="eastAsia"/>
          <w:color w:val="auto"/>
        </w:rPr>
        <w:t xml:space="preserve"> </w:t>
      </w:r>
    </w:p>
    <w:p w14:paraId="5E291DE5" w14:textId="77777777" w:rsidR="00A553F9" w:rsidRPr="00A23BF7" w:rsidRDefault="00A553F9" w:rsidP="00A553F9">
      <w:pPr>
        <w:ind w:left="843" w:hangingChars="400" w:hanging="843"/>
        <w:rPr>
          <w:b/>
          <w:bCs/>
          <w:strike/>
        </w:rPr>
      </w:pPr>
    </w:p>
    <w:p w14:paraId="534B05A9" w14:textId="77777777" w:rsidR="00DA2543" w:rsidRDefault="00DA2543"/>
    <w:sectPr w:rsidR="00DA2543" w:rsidSect="004B3DB8">
      <w:footerReference w:type="default" r:id="rId7"/>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BE4B" w14:textId="77777777" w:rsidR="00586189" w:rsidRDefault="00B52AA2">
      <w:pPr>
        <w:spacing w:line="240" w:lineRule="auto"/>
      </w:pPr>
      <w:r>
        <w:separator/>
      </w:r>
    </w:p>
  </w:endnote>
  <w:endnote w:type="continuationSeparator" w:id="0">
    <w:p w14:paraId="5A5D3A98" w14:textId="77777777" w:rsidR="00586189" w:rsidRDefault="00B52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C03E" w14:textId="77777777" w:rsidR="00EE550B" w:rsidRDefault="00A553F9">
    <w:pPr>
      <w:pStyle w:val="a3"/>
      <w:jc w:val="center"/>
    </w:pPr>
    <w:r>
      <w:fldChar w:fldCharType="begin"/>
    </w:r>
    <w:r>
      <w:instrText xml:space="preserve"> PAGE   \* MERGEFORMAT </w:instrText>
    </w:r>
    <w:r>
      <w:fldChar w:fldCharType="separate"/>
    </w:r>
    <w:r w:rsidRPr="00064ECB">
      <w:rPr>
        <w:noProof/>
        <w:lang w:val="ja-JP"/>
      </w:rPr>
      <w:t>14</w:t>
    </w:r>
    <w:r>
      <w:fldChar w:fldCharType="end"/>
    </w:r>
  </w:p>
  <w:p w14:paraId="6917F37F" w14:textId="77777777" w:rsidR="00EE550B" w:rsidRDefault="00FE7B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CE2B9" w14:textId="77777777" w:rsidR="00586189" w:rsidRDefault="00B52AA2">
      <w:pPr>
        <w:spacing w:line="240" w:lineRule="auto"/>
      </w:pPr>
      <w:r>
        <w:separator/>
      </w:r>
    </w:p>
  </w:footnote>
  <w:footnote w:type="continuationSeparator" w:id="0">
    <w:p w14:paraId="0E220FB7" w14:textId="77777777" w:rsidR="00586189" w:rsidRDefault="00B52A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23EFE"/>
    <w:multiLevelType w:val="hybridMultilevel"/>
    <w:tmpl w:val="73805F46"/>
    <w:lvl w:ilvl="0" w:tplc="4A38C266">
      <w:start w:val="1"/>
      <w:numFmt w:val="decimalFullWidth"/>
      <w:lvlText w:val="第%1条"/>
      <w:lvlJc w:val="left"/>
      <w:pPr>
        <w:ind w:left="735" w:hanging="73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193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F9"/>
    <w:rsid w:val="0004700E"/>
    <w:rsid w:val="004B3DB8"/>
    <w:rsid w:val="00586189"/>
    <w:rsid w:val="009876B9"/>
    <w:rsid w:val="00A553F9"/>
    <w:rsid w:val="00B52AA2"/>
    <w:rsid w:val="00DA2543"/>
    <w:rsid w:val="00E30870"/>
    <w:rsid w:val="00FE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39BE73"/>
  <w15:chartTrackingRefBased/>
  <w15:docId w15:val="{E631D23A-8601-4096-A056-16F470F7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3F9"/>
    <w:pPr>
      <w:widowControl w:val="0"/>
      <w:spacing w:line="400" w:lineRule="exact"/>
      <w:jc w:val="both"/>
    </w:pPr>
    <w:rPr>
      <w:rFonts w:ascii="Century" w:eastAsia="ＭＳ 明朝" w:hAnsi="Century" w:cs="Times New Roman"/>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53F9"/>
    <w:pPr>
      <w:tabs>
        <w:tab w:val="center" w:pos="4252"/>
        <w:tab w:val="right" w:pos="8504"/>
      </w:tabs>
      <w:snapToGrid w:val="0"/>
    </w:pPr>
  </w:style>
  <w:style w:type="character" w:customStyle="1" w:styleId="a4">
    <w:name w:val="フッター (文字)"/>
    <w:basedOn w:val="a0"/>
    <w:link w:val="a3"/>
    <w:uiPriority w:val="99"/>
    <w:rsid w:val="00A553F9"/>
    <w:rPr>
      <w:rFonts w:ascii="Century" w:eastAsia="ＭＳ 明朝" w:hAnsi="Century" w:cs="Times New Roman"/>
      <w:color w:val="000000"/>
      <w:szCs w:val="21"/>
    </w:rPr>
  </w:style>
  <w:style w:type="paragraph" w:styleId="a5">
    <w:name w:val="header"/>
    <w:basedOn w:val="a"/>
    <w:link w:val="a6"/>
    <w:uiPriority w:val="99"/>
    <w:unhideWhenUsed/>
    <w:rsid w:val="009876B9"/>
    <w:pPr>
      <w:tabs>
        <w:tab w:val="center" w:pos="4252"/>
        <w:tab w:val="right" w:pos="8504"/>
      </w:tabs>
      <w:snapToGrid w:val="0"/>
    </w:pPr>
  </w:style>
  <w:style w:type="character" w:customStyle="1" w:styleId="a6">
    <w:name w:val="ヘッダー (文字)"/>
    <w:basedOn w:val="a0"/>
    <w:link w:val="a5"/>
    <w:uiPriority w:val="99"/>
    <w:rsid w:val="009876B9"/>
    <w:rPr>
      <w:rFonts w:ascii="Century" w:eastAsia="ＭＳ 明朝" w:hAnsi="Century" w:cs="Times New Roman"/>
      <w:color w:val="000000"/>
      <w:szCs w:val="21"/>
    </w:rPr>
  </w:style>
  <w:style w:type="paragraph" w:styleId="a7">
    <w:name w:val="List Paragraph"/>
    <w:basedOn w:val="a"/>
    <w:uiPriority w:val="34"/>
    <w:qFormat/>
    <w:rsid w:val="000470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PC-50</dc:creator>
  <cp:keywords/>
  <dc:description/>
  <cp:lastModifiedBy>PC-50</cp:lastModifiedBy>
  <cp:revision>4</cp:revision>
  <cp:lastPrinted>2023-01-23T01:25:00Z</cp:lastPrinted>
  <dcterms:created xsi:type="dcterms:W3CDTF">2023-01-20T00:33:00Z</dcterms:created>
  <dcterms:modified xsi:type="dcterms:W3CDTF">2023-01-23T01:56:00Z</dcterms:modified>
</cp:coreProperties>
</file>